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28F4A" w14:textId="5BDFC9C3" w:rsidR="00E87694" w:rsidRPr="004A70AC" w:rsidRDefault="00E87694" w:rsidP="00154F8E">
      <w:pPr>
        <w:rPr>
          <w:rFonts w:ascii="Times New Roman" w:hAnsi="Times New Roman" w:cs="Times New Roman"/>
          <w:sz w:val="28"/>
          <w:szCs w:val="28"/>
        </w:rPr>
      </w:pPr>
      <w:r>
        <w:rPr>
          <w:noProof/>
        </w:rPr>
        <w:drawing>
          <wp:anchor distT="0" distB="0" distL="114300" distR="114300" simplePos="0" relativeHeight="251659264" behindDoc="0" locked="0" layoutInCell="1" allowOverlap="1" wp14:anchorId="23220A46" wp14:editId="6E9C07ED">
            <wp:simplePos x="0" y="0"/>
            <wp:positionH relativeFrom="column">
              <wp:posOffset>62865</wp:posOffset>
            </wp:positionH>
            <wp:positionV relativeFrom="paragraph">
              <wp:posOffset>139065</wp:posOffset>
            </wp:positionV>
            <wp:extent cx="1970405" cy="699135"/>
            <wp:effectExtent l="0" t="0" r="0" b="0"/>
            <wp:wrapSquare wrapText="bothSides"/>
            <wp:docPr id="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0405" cy="6991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03097">
        <w:tab/>
      </w:r>
      <w:r w:rsidR="00B03097">
        <w:tab/>
      </w:r>
      <w:r w:rsidR="00B03097">
        <w:tab/>
      </w:r>
      <w:r w:rsidR="00B03097">
        <w:tab/>
      </w:r>
      <w:r w:rsidR="00B03097">
        <w:tab/>
      </w:r>
      <w:r w:rsidR="00B03097">
        <w:tab/>
      </w:r>
    </w:p>
    <w:p w14:paraId="2772454E" w14:textId="77777777" w:rsidR="00E87694" w:rsidRDefault="00E87694"/>
    <w:p w14:paraId="673A097E" w14:textId="77777777" w:rsidR="00E87694" w:rsidRDefault="00E87694"/>
    <w:p w14:paraId="4B9A0B0E" w14:textId="77777777" w:rsidR="00E87694" w:rsidRDefault="00E87694"/>
    <w:p w14:paraId="73007E3E" w14:textId="089AC71C" w:rsidR="00E87694" w:rsidRDefault="00E87694">
      <w:r>
        <w:rPr>
          <w:noProof/>
        </w:rPr>
        <mc:AlternateContent>
          <mc:Choice Requires="wps">
            <w:drawing>
              <wp:anchor distT="0" distB="0" distL="114300" distR="114300" simplePos="0" relativeHeight="251661312" behindDoc="0" locked="0" layoutInCell="1" allowOverlap="1" wp14:anchorId="3F65B8B9" wp14:editId="51F878A7">
                <wp:simplePos x="0" y="0"/>
                <wp:positionH relativeFrom="margin">
                  <wp:posOffset>-19050</wp:posOffset>
                </wp:positionH>
                <wp:positionV relativeFrom="paragraph">
                  <wp:posOffset>177165</wp:posOffset>
                </wp:positionV>
                <wp:extent cx="2051050" cy="501650"/>
                <wp:effectExtent l="0" t="0" r="6350" b="6350"/>
                <wp:wrapTight wrapText="bothSides">
                  <wp:wrapPolygon edited="0">
                    <wp:start x="0" y="0"/>
                    <wp:lineTo x="0" y="21327"/>
                    <wp:lineTo x="21533" y="21327"/>
                    <wp:lineTo x="21533" y="0"/>
                    <wp:lineTo x="0" y="0"/>
                  </wp:wrapPolygon>
                </wp:wrapTigh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51050" cy="501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526BAF" w14:textId="77777777" w:rsidR="00E87694" w:rsidRDefault="00E87694" w:rsidP="00E87694">
                            <w:pPr>
                              <w:autoSpaceDE w:val="0"/>
                              <w:autoSpaceDN w:val="0"/>
                              <w:adjustRightInd w:val="0"/>
                              <w:rPr>
                                <w:rFonts w:ascii="ArialMT" w:hAnsi="ArialMT" w:cs="ArialMT"/>
                                <w:sz w:val="18"/>
                                <w:szCs w:val="18"/>
                              </w:rPr>
                            </w:pPr>
                            <w:r>
                              <w:rPr>
                                <w:rFonts w:ascii="ArialMT" w:hAnsi="ArialMT" w:cs="ArialMT"/>
                                <w:sz w:val="18"/>
                                <w:szCs w:val="18"/>
                              </w:rPr>
                              <w:t xml:space="preserve">3901 Argyle Ter., N.W. </w:t>
                            </w:r>
                          </w:p>
                          <w:p w14:paraId="4BF9FBEE" w14:textId="77777777" w:rsidR="00E87694" w:rsidRDefault="00E87694" w:rsidP="00E87694">
                            <w:pPr>
                              <w:autoSpaceDE w:val="0"/>
                              <w:autoSpaceDN w:val="0"/>
                              <w:adjustRightInd w:val="0"/>
                              <w:rPr>
                                <w:rFonts w:ascii="ArialMT" w:hAnsi="ArialMT" w:cs="ArialMT"/>
                                <w:sz w:val="18"/>
                                <w:szCs w:val="18"/>
                              </w:rPr>
                            </w:pPr>
                            <w:r>
                              <w:rPr>
                                <w:rFonts w:ascii="ArialMT" w:hAnsi="ArialMT" w:cs="ArialMT"/>
                                <w:sz w:val="18"/>
                                <w:szCs w:val="18"/>
                              </w:rPr>
                              <w:t>Washington, D.C. 20011</w:t>
                            </w:r>
                          </w:p>
                          <w:p w14:paraId="5042ADC1" w14:textId="77777777" w:rsidR="00E87694" w:rsidRDefault="000E7993" w:rsidP="00E87694">
                            <w:pPr>
                              <w:rPr>
                                <w:rFonts w:ascii="ArialMT" w:hAnsi="ArialMT" w:cs="ArialMT"/>
                                <w:sz w:val="18"/>
                                <w:szCs w:val="18"/>
                              </w:rPr>
                            </w:pPr>
                            <w:hyperlink r:id="rId9" w:history="1">
                              <w:r w:rsidR="00E87694" w:rsidRPr="00685978">
                                <w:rPr>
                                  <w:rStyle w:val="Hyperlink"/>
                                  <w:rFonts w:ascii="ArialMT" w:hAnsi="ArialMT" w:cs="ArialMT"/>
                                  <w:sz w:val="18"/>
                                  <w:szCs w:val="18"/>
                                </w:rPr>
                                <w:t>www.dcogc.org</w:t>
                              </w:r>
                            </w:hyperlink>
                            <w:r w:rsidR="00E87694">
                              <w:rPr>
                                <w:rFonts w:ascii="ArialMT" w:hAnsi="ArialMT" w:cs="ArialMT"/>
                                <w:sz w:val="18"/>
                                <w:szCs w:val="18"/>
                              </w:rPr>
                              <w:t xml:space="preserve"> -- 202-780-6020</w:t>
                            </w:r>
                          </w:p>
                          <w:p w14:paraId="2910AC37" w14:textId="77777777" w:rsidR="00E87694" w:rsidRDefault="00E87694" w:rsidP="00E87694">
                            <w:pPr>
                              <w:rPr>
                                <w:rFonts w:ascii="ArialMT" w:hAnsi="ArialMT" w:cs="ArialMT"/>
                                <w:sz w:val="18"/>
                                <w:szCs w:val="18"/>
                              </w:rPr>
                            </w:pPr>
                          </w:p>
                          <w:p w14:paraId="7FAB916B" w14:textId="77777777" w:rsidR="00E87694" w:rsidRDefault="00E87694" w:rsidP="00E87694">
                            <w:pPr>
                              <w:rPr>
                                <w:rFonts w:ascii="ArialMT" w:hAnsi="ArialMT" w:cs="ArialMT"/>
                                <w:sz w:val="18"/>
                                <w:szCs w:val="18"/>
                              </w:rPr>
                            </w:pPr>
                          </w:p>
                          <w:p w14:paraId="73F6B519" w14:textId="77777777" w:rsidR="00E87694" w:rsidRDefault="00E87694" w:rsidP="00E87694">
                            <w:pPr>
                              <w:rPr>
                                <w:rFonts w:ascii="ArialMT" w:hAnsi="ArialMT" w:cs="ArialMT"/>
                                <w:sz w:val="18"/>
                                <w:szCs w:val="18"/>
                              </w:rPr>
                            </w:pPr>
                          </w:p>
                          <w:p w14:paraId="5A8E6A67" w14:textId="77777777" w:rsidR="00E87694" w:rsidRDefault="00E87694" w:rsidP="00E87694">
                            <w:pPr>
                              <w:rPr>
                                <w:rFonts w:ascii="ArialMT" w:hAnsi="ArialMT" w:cs="ArialMT"/>
                                <w:sz w:val="18"/>
                                <w:szCs w:val="18"/>
                              </w:rPr>
                            </w:pPr>
                          </w:p>
                          <w:p w14:paraId="2494E808" w14:textId="77777777" w:rsidR="00E87694" w:rsidRDefault="00E87694" w:rsidP="00E87694">
                            <w:pPr>
                              <w:rPr>
                                <w:rFonts w:ascii="ArialMT" w:hAnsi="ArialMT" w:cs="ArialMT"/>
                                <w:sz w:val="18"/>
                                <w:szCs w:val="18"/>
                              </w:rPr>
                            </w:pPr>
                          </w:p>
                          <w:p w14:paraId="7F9642FC" w14:textId="77777777" w:rsidR="00E87694" w:rsidRDefault="00E87694" w:rsidP="00E87694">
                            <w:pPr>
                              <w:rPr>
                                <w:rFonts w:ascii="ArialMT" w:hAnsi="ArialMT" w:cs="ArialMT"/>
                                <w:sz w:val="18"/>
                                <w:szCs w:val="18"/>
                              </w:rPr>
                            </w:pPr>
                          </w:p>
                          <w:p w14:paraId="4294B3B5" w14:textId="77777777" w:rsidR="00E87694" w:rsidRDefault="00E87694" w:rsidP="00E87694">
                            <w:pPr>
                              <w:rPr>
                                <w:rFonts w:ascii="ArialMT" w:hAnsi="ArialMT" w:cs="ArialMT"/>
                                <w:sz w:val="18"/>
                                <w:szCs w:val="18"/>
                              </w:rPr>
                            </w:pPr>
                          </w:p>
                          <w:p w14:paraId="5DBF11D3" w14:textId="77777777" w:rsidR="00E87694" w:rsidRDefault="00E87694" w:rsidP="00E87694">
                            <w:pPr>
                              <w:rPr>
                                <w:rFonts w:ascii="ArialMT" w:hAnsi="ArialMT" w:cs="ArialMT"/>
                                <w:sz w:val="18"/>
                                <w:szCs w:val="18"/>
                              </w:rPr>
                            </w:pPr>
                            <w:r>
                              <w:rPr>
                                <w:rFonts w:ascii="ArialMT" w:hAnsi="ArialMT" w:cs="ArialMT"/>
                                <w:sz w:val="18"/>
                                <w:szCs w:val="18"/>
                              </w:rPr>
                              <w:t>FFF</w:t>
                            </w:r>
                          </w:p>
                          <w:p w14:paraId="061BBB26" w14:textId="77777777" w:rsidR="00E87694" w:rsidRDefault="00E87694" w:rsidP="00E87694">
                            <w:pPr>
                              <w:rPr>
                                <w:rFonts w:ascii="ArialMT" w:hAnsi="ArialMT" w:cs="ArialMT"/>
                                <w:sz w:val="18"/>
                                <w:szCs w:val="18"/>
                              </w:rPr>
                            </w:pPr>
                          </w:p>
                          <w:p w14:paraId="70E75F11" w14:textId="77777777" w:rsidR="00E87694" w:rsidRDefault="00E87694" w:rsidP="00E87694">
                            <w:pPr>
                              <w:rPr>
                                <w:rFonts w:ascii="ArialMT" w:hAnsi="ArialMT" w:cs="ArialMT"/>
                                <w:sz w:val="18"/>
                                <w:szCs w:val="18"/>
                              </w:rPr>
                            </w:pPr>
                          </w:p>
                          <w:p w14:paraId="77370D34" w14:textId="77777777" w:rsidR="00E87694" w:rsidRDefault="00E87694" w:rsidP="00E87694">
                            <w:pPr>
                              <w:rPr>
                                <w:rFonts w:ascii="ArialMT" w:hAnsi="ArialMT" w:cs="ArialMT"/>
                                <w:sz w:val="18"/>
                                <w:szCs w:val="18"/>
                              </w:rPr>
                            </w:pPr>
                          </w:p>
                          <w:p w14:paraId="160271D0" w14:textId="77777777" w:rsidR="00E87694" w:rsidRDefault="00E87694" w:rsidP="00E87694"/>
                          <w:p w14:paraId="76D4FE05" w14:textId="77777777" w:rsidR="00E87694" w:rsidRDefault="00E87694" w:rsidP="00E87694"/>
                          <w:p w14:paraId="6421EE44" w14:textId="77777777" w:rsidR="00E87694" w:rsidRDefault="00E87694" w:rsidP="00E87694"/>
                          <w:p w14:paraId="04BE88A3" w14:textId="77777777" w:rsidR="00E87694" w:rsidRDefault="00E87694" w:rsidP="00E87694"/>
                          <w:p w14:paraId="1C8C9834" w14:textId="77777777" w:rsidR="00E87694" w:rsidRDefault="00E87694" w:rsidP="00E87694"/>
                          <w:p w14:paraId="58B7C533" w14:textId="77777777" w:rsidR="00E87694" w:rsidRDefault="00E87694" w:rsidP="00E87694"/>
                          <w:p w14:paraId="1D152C37" w14:textId="77777777" w:rsidR="00E87694" w:rsidRDefault="00E87694" w:rsidP="00E87694"/>
                          <w:p w14:paraId="504E0907" w14:textId="77777777" w:rsidR="00E87694" w:rsidRDefault="00E87694" w:rsidP="00E87694"/>
                          <w:p w14:paraId="5CBD4395" w14:textId="77777777" w:rsidR="00E87694" w:rsidRDefault="00E87694" w:rsidP="00E87694"/>
                          <w:p w14:paraId="63D69680" w14:textId="77777777" w:rsidR="00E87694" w:rsidRDefault="00E87694" w:rsidP="00E87694"/>
                          <w:p w14:paraId="3A589181" w14:textId="77777777" w:rsidR="00E87694" w:rsidRDefault="00E87694" w:rsidP="00E87694"/>
                          <w:p w14:paraId="72D2D601" w14:textId="77777777" w:rsidR="00E87694" w:rsidRDefault="00E87694" w:rsidP="00E87694"/>
                          <w:p w14:paraId="1D68E3E5" w14:textId="77777777" w:rsidR="00E87694" w:rsidRDefault="00E87694" w:rsidP="00E87694"/>
                          <w:p w14:paraId="5BFB81A9" w14:textId="77777777" w:rsidR="00E87694" w:rsidRDefault="00E87694" w:rsidP="00E87694"/>
                          <w:p w14:paraId="5AAA1672" w14:textId="77777777" w:rsidR="00E87694" w:rsidRDefault="00E87694" w:rsidP="00E87694"/>
                          <w:p w14:paraId="4A2BFC63" w14:textId="77777777" w:rsidR="00E87694" w:rsidRDefault="00E87694" w:rsidP="00E87694"/>
                          <w:p w14:paraId="147E4E2A" w14:textId="77777777" w:rsidR="00E87694" w:rsidRDefault="00E87694" w:rsidP="00E87694"/>
                          <w:p w14:paraId="4C895FD3" w14:textId="77777777" w:rsidR="00E87694" w:rsidRDefault="00E87694" w:rsidP="00E87694"/>
                          <w:p w14:paraId="4D2DEED4" w14:textId="77777777" w:rsidR="00E87694" w:rsidRDefault="00E87694" w:rsidP="00E87694"/>
                          <w:p w14:paraId="7630184C" w14:textId="77777777" w:rsidR="00E87694" w:rsidRDefault="00E87694" w:rsidP="00E87694"/>
                          <w:p w14:paraId="2E212148" w14:textId="77777777" w:rsidR="00E87694" w:rsidRDefault="00E87694" w:rsidP="00E87694"/>
                          <w:p w14:paraId="4806A2CB" w14:textId="77777777" w:rsidR="00E87694" w:rsidRDefault="00E87694" w:rsidP="00E87694"/>
                          <w:p w14:paraId="41A02534" w14:textId="77777777" w:rsidR="00E87694" w:rsidRDefault="00E87694" w:rsidP="00E87694"/>
                          <w:p w14:paraId="37C02577" w14:textId="77777777" w:rsidR="00E87694" w:rsidRDefault="00E87694" w:rsidP="00E87694"/>
                          <w:p w14:paraId="616A1D72" w14:textId="77777777" w:rsidR="00E87694" w:rsidRDefault="00E87694" w:rsidP="00E87694"/>
                          <w:p w14:paraId="3EF888BD" w14:textId="77777777" w:rsidR="00E87694" w:rsidRDefault="00E87694" w:rsidP="00E87694"/>
                          <w:p w14:paraId="5FA28AD5" w14:textId="77777777" w:rsidR="00E87694" w:rsidRDefault="00E87694" w:rsidP="00E87694"/>
                          <w:p w14:paraId="79B4F4DA" w14:textId="77777777" w:rsidR="00E87694" w:rsidRDefault="00E87694" w:rsidP="00E87694"/>
                          <w:p w14:paraId="2E22497B" w14:textId="7A5EAACF" w:rsidR="00E87694" w:rsidRDefault="00E87694" w:rsidP="00E87694"/>
                          <w:p w14:paraId="1CCBC8D4" w14:textId="77777777" w:rsidR="00E87694" w:rsidRDefault="00E87694" w:rsidP="00E876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65B8B9" id="_x0000_t202" coordsize="21600,21600" o:spt="202" path="m,l,21600r21600,l21600,xe">
                <v:stroke joinstyle="miter"/>
                <v:path gradientshapeok="t" o:connecttype="rect"/>
              </v:shapetype>
              <v:shape id="Text Box 3" o:spid="_x0000_s1026" type="#_x0000_t202" style="position:absolute;margin-left:-1.5pt;margin-top:13.95pt;width:161.5pt;height:3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" stroked="f">
                <v:path arrowok="t"/>
                <v:textbox>
                  <w:txbxContent>
                    <w:p w14:paraId="43526BAF" w14:textId="77777777" w:rsidR="00E87694" w:rsidRDefault="00E87694" w:rsidP="00E87694">
                      <w:pPr>
                        <w:autoSpaceDE w:val="0"/>
                        <w:autoSpaceDN w:val="0"/>
                        <w:adjustRightInd w:val="0"/>
                        <w:rPr>
                          <w:rFonts w:ascii="ArialMT" w:hAnsi="ArialMT" w:cs="ArialMT"/>
                          <w:sz w:val="18"/>
                          <w:szCs w:val="18"/>
                        </w:rPr>
                      </w:pPr>
                      <w:r>
                        <w:rPr>
                          <w:rFonts w:ascii="ArialMT" w:hAnsi="ArialMT" w:cs="ArialMT"/>
                          <w:sz w:val="18"/>
                          <w:szCs w:val="18"/>
                        </w:rPr>
                        <w:t xml:space="preserve">3901 Argyle Ter., N.W. </w:t>
                      </w:r>
                    </w:p>
                    <w:p w14:paraId="4BF9FBEE" w14:textId="77777777" w:rsidR="00E87694" w:rsidRDefault="00E87694" w:rsidP="00E87694">
                      <w:pPr>
                        <w:autoSpaceDE w:val="0"/>
                        <w:autoSpaceDN w:val="0"/>
                        <w:adjustRightInd w:val="0"/>
                        <w:rPr>
                          <w:rFonts w:ascii="ArialMT" w:hAnsi="ArialMT" w:cs="ArialMT"/>
                          <w:sz w:val="18"/>
                          <w:szCs w:val="18"/>
                        </w:rPr>
                      </w:pPr>
                      <w:r>
                        <w:rPr>
                          <w:rFonts w:ascii="ArialMT" w:hAnsi="ArialMT" w:cs="ArialMT"/>
                          <w:sz w:val="18"/>
                          <w:szCs w:val="18"/>
                        </w:rPr>
                        <w:t>Washington, D.C. 20011</w:t>
                      </w:r>
                    </w:p>
                    <w:p w14:paraId="5042ADC1" w14:textId="77777777" w:rsidR="00E87694" w:rsidRDefault="000E7993" w:rsidP="00E87694">
                      <w:pPr>
                        <w:rPr>
                          <w:rFonts w:ascii="ArialMT" w:hAnsi="ArialMT" w:cs="ArialMT"/>
                          <w:sz w:val="18"/>
                          <w:szCs w:val="18"/>
                        </w:rPr>
                      </w:pPr>
                      <w:hyperlink r:id="rId10" w:history="1">
                        <w:r w:rsidR="00E87694" w:rsidRPr="00685978">
                          <w:rPr>
                            <w:rStyle w:val="Hyperlink"/>
                            <w:rFonts w:ascii="ArialMT" w:hAnsi="ArialMT" w:cs="ArialMT"/>
                            <w:sz w:val="18"/>
                            <w:szCs w:val="18"/>
                          </w:rPr>
                          <w:t>www.dcogc.org</w:t>
                        </w:r>
                      </w:hyperlink>
                      <w:r w:rsidR="00E87694">
                        <w:rPr>
                          <w:rFonts w:ascii="ArialMT" w:hAnsi="ArialMT" w:cs="ArialMT"/>
                          <w:sz w:val="18"/>
                          <w:szCs w:val="18"/>
                        </w:rPr>
                        <w:t xml:space="preserve"> -- 202-780-6020</w:t>
                      </w:r>
                    </w:p>
                    <w:p w14:paraId="2910AC37" w14:textId="77777777" w:rsidR="00E87694" w:rsidRDefault="00E87694" w:rsidP="00E87694">
                      <w:pPr>
                        <w:rPr>
                          <w:rFonts w:ascii="ArialMT" w:hAnsi="ArialMT" w:cs="ArialMT"/>
                          <w:sz w:val="18"/>
                          <w:szCs w:val="18"/>
                        </w:rPr>
                      </w:pPr>
                    </w:p>
                    <w:p w14:paraId="7FAB916B" w14:textId="77777777" w:rsidR="00E87694" w:rsidRDefault="00E87694" w:rsidP="00E87694">
                      <w:pPr>
                        <w:rPr>
                          <w:rFonts w:ascii="ArialMT" w:hAnsi="ArialMT" w:cs="ArialMT"/>
                          <w:sz w:val="18"/>
                          <w:szCs w:val="18"/>
                        </w:rPr>
                      </w:pPr>
                    </w:p>
                    <w:p w14:paraId="73F6B519" w14:textId="77777777" w:rsidR="00E87694" w:rsidRDefault="00E87694" w:rsidP="00E87694">
                      <w:pPr>
                        <w:rPr>
                          <w:rFonts w:ascii="ArialMT" w:hAnsi="ArialMT" w:cs="ArialMT"/>
                          <w:sz w:val="18"/>
                          <w:szCs w:val="18"/>
                        </w:rPr>
                      </w:pPr>
                    </w:p>
                    <w:p w14:paraId="5A8E6A67" w14:textId="77777777" w:rsidR="00E87694" w:rsidRDefault="00E87694" w:rsidP="00E87694">
                      <w:pPr>
                        <w:rPr>
                          <w:rFonts w:ascii="ArialMT" w:hAnsi="ArialMT" w:cs="ArialMT"/>
                          <w:sz w:val="18"/>
                          <w:szCs w:val="18"/>
                        </w:rPr>
                      </w:pPr>
                    </w:p>
                    <w:p w14:paraId="2494E808" w14:textId="77777777" w:rsidR="00E87694" w:rsidRDefault="00E87694" w:rsidP="00E87694">
                      <w:pPr>
                        <w:rPr>
                          <w:rFonts w:ascii="ArialMT" w:hAnsi="ArialMT" w:cs="ArialMT"/>
                          <w:sz w:val="18"/>
                          <w:szCs w:val="18"/>
                        </w:rPr>
                      </w:pPr>
                    </w:p>
                    <w:p w14:paraId="7F9642FC" w14:textId="77777777" w:rsidR="00E87694" w:rsidRDefault="00E87694" w:rsidP="00E87694">
                      <w:pPr>
                        <w:rPr>
                          <w:rFonts w:ascii="ArialMT" w:hAnsi="ArialMT" w:cs="ArialMT"/>
                          <w:sz w:val="18"/>
                          <w:szCs w:val="18"/>
                        </w:rPr>
                      </w:pPr>
                    </w:p>
                    <w:p w14:paraId="4294B3B5" w14:textId="77777777" w:rsidR="00E87694" w:rsidRDefault="00E87694" w:rsidP="00E87694">
                      <w:pPr>
                        <w:rPr>
                          <w:rFonts w:ascii="ArialMT" w:hAnsi="ArialMT" w:cs="ArialMT"/>
                          <w:sz w:val="18"/>
                          <w:szCs w:val="18"/>
                        </w:rPr>
                      </w:pPr>
                    </w:p>
                    <w:p w14:paraId="5DBF11D3" w14:textId="77777777" w:rsidR="00E87694" w:rsidRDefault="00E87694" w:rsidP="00E87694">
                      <w:pPr>
                        <w:rPr>
                          <w:rFonts w:ascii="ArialMT" w:hAnsi="ArialMT" w:cs="ArialMT"/>
                          <w:sz w:val="18"/>
                          <w:szCs w:val="18"/>
                        </w:rPr>
                      </w:pPr>
                      <w:r>
                        <w:rPr>
                          <w:rFonts w:ascii="ArialMT" w:hAnsi="ArialMT" w:cs="ArialMT"/>
                          <w:sz w:val="18"/>
                          <w:szCs w:val="18"/>
                        </w:rPr>
                        <w:t>FFF</w:t>
                      </w:r>
                    </w:p>
                    <w:p w14:paraId="061BBB26" w14:textId="77777777" w:rsidR="00E87694" w:rsidRDefault="00E87694" w:rsidP="00E87694">
                      <w:pPr>
                        <w:rPr>
                          <w:rFonts w:ascii="ArialMT" w:hAnsi="ArialMT" w:cs="ArialMT"/>
                          <w:sz w:val="18"/>
                          <w:szCs w:val="18"/>
                        </w:rPr>
                      </w:pPr>
                    </w:p>
                    <w:p w14:paraId="70E75F11" w14:textId="77777777" w:rsidR="00E87694" w:rsidRDefault="00E87694" w:rsidP="00E87694">
                      <w:pPr>
                        <w:rPr>
                          <w:rFonts w:ascii="ArialMT" w:hAnsi="ArialMT" w:cs="ArialMT"/>
                          <w:sz w:val="18"/>
                          <w:szCs w:val="18"/>
                        </w:rPr>
                      </w:pPr>
                    </w:p>
                    <w:p w14:paraId="77370D34" w14:textId="77777777" w:rsidR="00E87694" w:rsidRDefault="00E87694" w:rsidP="00E87694">
                      <w:pPr>
                        <w:rPr>
                          <w:rFonts w:ascii="ArialMT" w:hAnsi="ArialMT" w:cs="ArialMT"/>
                          <w:sz w:val="18"/>
                          <w:szCs w:val="18"/>
                        </w:rPr>
                      </w:pPr>
                    </w:p>
                    <w:p w14:paraId="160271D0" w14:textId="77777777" w:rsidR="00E87694" w:rsidRDefault="00E87694" w:rsidP="00E87694"/>
                    <w:p w14:paraId="76D4FE05" w14:textId="77777777" w:rsidR="00E87694" w:rsidRDefault="00E87694" w:rsidP="00E87694"/>
                    <w:p w14:paraId="6421EE44" w14:textId="77777777" w:rsidR="00E87694" w:rsidRDefault="00E87694" w:rsidP="00E87694"/>
                    <w:p w14:paraId="04BE88A3" w14:textId="77777777" w:rsidR="00E87694" w:rsidRDefault="00E87694" w:rsidP="00E87694"/>
                    <w:p w14:paraId="1C8C9834" w14:textId="77777777" w:rsidR="00E87694" w:rsidRDefault="00E87694" w:rsidP="00E87694"/>
                    <w:p w14:paraId="58B7C533" w14:textId="77777777" w:rsidR="00E87694" w:rsidRDefault="00E87694" w:rsidP="00E87694"/>
                    <w:p w14:paraId="1D152C37" w14:textId="77777777" w:rsidR="00E87694" w:rsidRDefault="00E87694" w:rsidP="00E87694"/>
                    <w:p w14:paraId="504E0907" w14:textId="77777777" w:rsidR="00E87694" w:rsidRDefault="00E87694" w:rsidP="00E87694"/>
                    <w:p w14:paraId="5CBD4395" w14:textId="77777777" w:rsidR="00E87694" w:rsidRDefault="00E87694" w:rsidP="00E87694"/>
                    <w:p w14:paraId="63D69680" w14:textId="77777777" w:rsidR="00E87694" w:rsidRDefault="00E87694" w:rsidP="00E87694"/>
                    <w:p w14:paraId="3A589181" w14:textId="77777777" w:rsidR="00E87694" w:rsidRDefault="00E87694" w:rsidP="00E87694"/>
                    <w:p w14:paraId="72D2D601" w14:textId="77777777" w:rsidR="00E87694" w:rsidRDefault="00E87694" w:rsidP="00E87694"/>
                    <w:p w14:paraId="1D68E3E5" w14:textId="77777777" w:rsidR="00E87694" w:rsidRDefault="00E87694" w:rsidP="00E87694"/>
                    <w:p w14:paraId="5BFB81A9" w14:textId="77777777" w:rsidR="00E87694" w:rsidRDefault="00E87694" w:rsidP="00E87694"/>
                    <w:p w14:paraId="5AAA1672" w14:textId="77777777" w:rsidR="00E87694" w:rsidRDefault="00E87694" w:rsidP="00E87694"/>
                    <w:p w14:paraId="4A2BFC63" w14:textId="77777777" w:rsidR="00E87694" w:rsidRDefault="00E87694" w:rsidP="00E87694"/>
                    <w:p w14:paraId="147E4E2A" w14:textId="77777777" w:rsidR="00E87694" w:rsidRDefault="00E87694" w:rsidP="00E87694"/>
                    <w:p w14:paraId="4C895FD3" w14:textId="77777777" w:rsidR="00E87694" w:rsidRDefault="00E87694" w:rsidP="00E87694"/>
                    <w:p w14:paraId="4D2DEED4" w14:textId="77777777" w:rsidR="00E87694" w:rsidRDefault="00E87694" w:rsidP="00E87694"/>
                    <w:p w14:paraId="7630184C" w14:textId="77777777" w:rsidR="00E87694" w:rsidRDefault="00E87694" w:rsidP="00E87694"/>
                    <w:p w14:paraId="2E212148" w14:textId="77777777" w:rsidR="00E87694" w:rsidRDefault="00E87694" w:rsidP="00E87694"/>
                    <w:p w14:paraId="4806A2CB" w14:textId="77777777" w:rsidR="00E87694" w:rsidRDefault="00E87694" w:rsidP="00E87694"/>
                    <w:p w14:paraId="41A02534" w14:textId="77777777" w:rsidR="00E87694" w:rsidRDefault="00E87694" w:rsidP="00E87694"/>
                    <w:p w14:paraId="37C02577" w14:textId="77777777" w:rsidR="00E87694" w:rsidRDefault="00E87694" w:rsidP="00E87694"/>
                    <w:p w14:paraId="616A1D72" w14:textId="77777777" w:rsidR="00E87694" w:rsidRDefault="00E87694" w:rsidP="00E87694"/>
                    <w:p w14:paraId="3EF888BD" w14:textId="77777777" w:rsidR="00E87694" w:rsidRDefault="00E87694" w:rsidP="00E87694"/>
                    <w:p w14:paraId="5FA28AD5" w14:textId="77777777" w:rsidR="00E87694" w:rsidRDefault="00E87694" w:rsidP="00E87694"/>
                    <w:p w14:paraId="79B4F4DA" w14:textId="77777777" w:rsidR="00E87694" w:rsidRDefault="00E87694" w:rsidP="00E87694"/>
                    <w:p w14:paraId="2E22497B" w14:textId="7A5EAACF" w:rsidR="00E87694" w:rsidRDefault="00E87694" w:rsidP="00E87694"/>
                    <w:p w14:paraId="1CCBC8D4" w14:textId="77777777" w:rsidR="00E87694" w:rsidRDefault="00E87694" w:rsidP="00E87694"/>
                  </w:txbxContent>
                </v:textbox>
                <w10:wrap type="tight" anchorx="margin"/>
              </v:shape>
            </w:pict>
          </mc:Fallback>
        </mc:AlternateContent>
      </w:r>
    </w:p>
    <w:p w14:paraId="6739F445" w14:textId="3A80DD0D" w:rsidR="00E87694" w:rsidRDefault="00E87694"/>
    <w:p w14:paraId="483AB91B" w14:textId="0C84A272" w:rsidR="00E87694" w:rsidRDefault="00E87694"/>
    <w:p w14:paraId="63CDD205" w14:textId="4B13A080" w:rsidR="00E87694" w:rsidRDefault="00E87694"/>
    <w:p w14:paraId="06EF44D7" w14:textId="77777777" w:rsidR="00154F8E" w:rsidRPr="00154F8E" w:rsidRDefault="00154F8E" w:rsidP="00154F8E">
      <w:pPr>
        <w:pStyle w:val="Subtitle"/>
        <w:ind w:left="0"/>
        <w:jc w:val="center"/>
        <w:rPr>
          <w:rFonts w:ascii="Times New Roman" w:hAnsi="Times New Roman"/>
          <w:b/>
          <w:u w:val="none"/>
        </w:rPr>
      </w:pPr>
      <w:r w:rsidRPr="00154F8E">
        <w:rPr>
          <w:rFonts w:ascii="Times New Roman" w:hAnsi="Times New Roman"/>
          <w:b/>
          <w:u w:val="none"/>
        </w:rPr>
        <w:t>Testimony of the</w:t>
      </w:r>
    </w:p>
    <w:p w14:paraId="24308FA0" w14:textId="77777777" w:rsidR="00154F8E" w:rsidRPr="00154F8E" w:rsidRDefault="00154F8E" w:rsidP="00154F8E">
      <w:pPr>
        <w:pStyle w:val="Subtitle"/>
        <w:ind w:left="0"/>
        <w:jc w:val="center"/>
        <w:rPr>
          <w:rFonts w:ascii="Times New Roman" w:hAnsi="Times New Roman"/>
          <w:b/>
          <w:u w:val="none"/>
        </w:rPr>
      </w:pPr>
      <w:r w:rsidRPr="00154F8E">
        <w:rPr>
          <w:rFonts w:ascii="Times New Roman" w:hAnsi="Times New Roman"/>
          <w:b/>
          <w:u w:val="none"/>
        </w:rPr>
        <w:t xml:space="preserve">D.C. Open Government Coalition </w:t>
      </w:r>
    </w:p>
    <w:p w14:paraId="7602A458" w14:textId="77777777" w:rsidR="00154F8E" w:rsidRPr="00154F8E" w:rsidRDefault="00154F8E" w:rsidP="00154F8E">
      <w:pPr>
        <w:jc w:val="center"/>
        <w:rPr>
          <w:rFonts w:ascii="Times New Roman" w:hAnsi="Times New Roman" w:cs="Times New Roman"/>
        </w:rPr>
      </w:pPr>
    </w:p>
    <w:p w14:paraId="5E67BF26" w14:textId="77777777" w:rsidR="00154F8E" w:rsidRPr="00154F8E" w:rsidRDefault="00154F8E" w:rsidP="00154F8E">
      <w:pPr>
        <w:jc w:val="center"/>
        <w:rPr>
          <w:rFonts w:ascii="Times New Roman" w:hAnsi="Times New Roman" w:cs="Times New Roman"/>
        </w:rPr>
      </w:pPr>
      <w:r w:rsidRPr="00154F8E">
        <w:rPr>
          <w:rFonts w:ascii="Times New Roman" w:hAnsi="Times New Roman" w:cs="Times New Roman"/>
        </w:rPr>
        <w:t>by</w:t>
      </w:r>
    </w:p>
    <w:p w14:paraId="4D1D0652" w14:textId="77777777" w:rsidR="00154F8E" w:rsidRPr="00154F8E" w:rsidRDefault="00154F8E" w:rsidP="00154F8E">
      <w:pPr>
        <w:jc w:val="center"/>
        <w:rPr>
          <w:rFonts w:ascii="Times New Roman" w:hAnsi="Times New Roman" w:cs="Times New Roman"/>
        </w:rPr>
      </w:pPr>
    </w:p>
    <w:p w14:paraId="6D8858BE" w14:textId="77777777" w:rsidR="00154F8E" w:rsidRPr="00154F8E" w:rsidRDefault="00154F8E" w:rsidP="00154F8E">
      <w:pPr>
        <w:ind w:left="-360" w:firstLine="360"/>
        <w:jc w:val="center"/>
        <w:rPr>
          <w:rFonts w:ascii="Times New Roman" w:hAnsi="Times New Roman" w:cs="Times New Roman"/>
        </w:rPr>
      </w:pPr>
      <w:r w:rsidRPr="00154F8E">
        <w:rPr>
          <w:rFonts w:ascii="Times New Roman" w:hAnsi="Times New Roman" w:cs="Times New Roman"/>
        </w:rPr>
        <w:t>Fritz Mulhauser</w:t>
      </w:r>
    </w:p>
    <w:p w14:paraId="22C172E0" w14:textId="77777777" w:rsidR="00154F8E" w:rsidRPr="00154F8E" w:rsidRDefault="00154F8E" w:rsidP="00154F8E">
      <w:pPr>
        <w:jc w:val="center"/>
        <w:rPr>
          <w:rFonts w:ascii="Times New Roman" w:hAnsi="Times New Roman" w:cs="Times New Roman"/>
        </w:rPr>
      </w:pPr>
      <w:r w:rsidRPr="00154F8E">
        <w:rPr>
          <w:rFonts w:ascii="Times New Roman" w:hAnsi="Times New Roman" w:cs="Times New Roman"/>
        </w:rPr>
        <w:t xml:space="preserve">Co-Chair, Coalition Legal Committee </w:t>
      </w:r>
    </w:p>
    <w:p w14:paraId="7260CCF8" w14:textId="77777777" w:rsidR="00154F8E" w:rsidRPr="00154F8E" w:rsidRDefault="00154F8E" w:rsidP="00154F8E">
      <w:pPr>
        <w:jc w:val="center"/>
        <w:rPr>
          <w:rFonts w:ascii="Times New Roman" w:hAnsi="Times New Roman" w:cs="Times New Roman"/>
        </w:rPr>
      </w:pPr>
    </w:p>
    <w:p w14:paraId="06A43EE2" w14:textId="77777777" w:rsidR="00154F8E" w:rsidRPr="00154F8E" w:rsidRDefault="00154F8E" w:rsidP="00154F8E">
      <w:pPr>
        <w:jc w:val="center"/>
        <w:rPr>
          <w:rFonts w:ascii="Times New Roman" w:hAnsi="Times New Roman" w:cs="Times New Roman"/>
          <w:b/>
          <w:bCs/>
        </w:rPr>
      </w:pPr>
      <w:r w:rsidRPr="00154F8E">
        <w:rPr>
          <w:rFonts w:ascii="Times New Roman" w:hAnsi="Times New Roman" w:cs="Times New Roman"/>
        </w:rPr>
        <w:t>Before the</w:t>
      </w:r>
    </w:p>
    <w:p w14:paraId="005DEE58" w14:textId="31A2C462" w:rsidR="003F6BCC" w:rsidRDefault="00256365" w:rsidP="00154F8E">
      <w:pPr>
        <w:jc w:val="center"/>
        <w:rPr>
          <w:rFonts w:ascii="Times New Roman" w:hAnsi="Times New Roman" w:cs="Times New Roman"/>
          <w:bCs/>
        </w:rPr>
      </w:pPr>
      <w:r w:rsidRPr="00154F8E">
        <w:rPr>
          <w:rFonts w:ascii="Times New Roman" w:hAnsi="Times New Roman" w:cs="Times New Roman"/>
          <w:bCs/>
        </w:rPr>
        <w:t>Council of the District of Columbia</w:t>
      </w:r>
    </w:p>
    <w:p w14:paraId="660D1015" w14:textId="788C97A3" w:rsidR="00154F8E" w:rsidRDefault="00154F8E" w:rsidP="00154F8E">
      <w:pPr>
        <w:jc w:val="center"/>
        <w:rPr>
          <w:rFonts w:ascii="Times New Roman" w:hAnsi="Times New Roman" w:cs="Times New Roman"/>
          <w:bCs/>
        </w:rPr>
      </w:pPr>
      <w:r w:rsidRPr="00154F8E">
        <w:rPr>
          <w:rFonts w:ascii="Times New Roman" w:hAnsi="Times New Roman" w:cs="Times New Roman"/>
          <w:bCs/>
        </w:rPr>
        <w:t xml:space="preserve">Committee on </w:t>
      </w:r>
      <w:r w:rsidR="0027144B">
        <w:rPr>
          <w:rFonts w:ascii="Times New Roman" w:hAnsi="Times New Roman" w:cs="Times New Roman"/>
          <w:bCs/>
        </w:rPr>
        <w:t xml:space="preserve">Government Operations </w:t>
      </w:r>
      <w:r w:rsidR="00943CF6">
        <w:rPr>
          <w:rFonts w:ascii="Times New Roman" w:hAnsi="Times New Roman" w:cs="Times New Roman"/>
          <w:bCs/>
        </w:rPr>
        <w:t xml:space="preserve">&amp; </w:t>
      </w:r>
      <w:r w:rsidR="0027144B">
        <w:rPr>
          <w:rFonts w:ascii="Times New Roman" w:hAnsi="Times New Roman" w:cs="Times New Roman"/>
          <w:bCs/>
        </w:rPr>
        <w:t>Facilities</w:t>
      </w:r>
      <w:r w:rsidRPr="00154F8E">
        <w:rPr>
          <w:rFonts w:ascii="Times New Roman" w:hAnsi="Times New Roman" w:cs="Times New Roman"/>
          <w:bCs/>
        </w:rPr>
        <w:t xml:space="preserve">  </w:t>
      </w:r>
    </w:p>
    <w:p w14:paraId="0457525D" w14:textId="77777777" w:rsidR="00C97DA0" w:rsidRPr="00154F8E" w:rsidRDefault="00C97DA0" w:rsidP="00154F8E">
      <w:pPr>
        <w:jc w:val="center"/>
        <w:rPr>
          <w:rFonts w:ascii="Times New Roman" w:hAnsi="Times New Roman" w:cs="Times New Roman"/>
          <w:bCs/>
        </w:rPr>
      </w:pPr>
    </w:p>
    <w:p w14:paraId="3DA521DE" w14:textId="21F6355C" w:rsidR="00EC209D" w:rsidRPr="00EC209D" w:rsidRDefault="00935B22" w:rsidP="00EC209D">
      <w:pPr>
        <w:jc w:val="center"/>
        <w:rPr>
          <w:rFonts w:ascii="Times New Roman" w:hAnsi="Times New Roman" w:cs="Times New Roman"/>
        </w:rPr>
      </w:pPr>
      <w:r>
        <w:rPr>
          <w:rFonts w:ascii="Times New Roman" w:hAnsi="Times New Roman" w:cs="Times New Roman"/>
        </w:rPr>
        <w:t>FY 21</w:t>
      </w:r>
      <w:r w:rsidR="0027144B">
        <w:rPr>
          <w:rFonts w:ascii="Times New Roman" w:hAnsi="Times New Roman" w:cs="Times New Roman"/>
        </w:rPr>
        <w:t>-22</w:t>
      </w:r>
      <w:r>
        <w:rPr>
          <w:rFonts w:ascii="Times New Roman" w:hAnsi="Times New Roman" w:cs="Times New Roman"/>
        </w:rPr>
        <w:t xml:space="preserve"> </w:t>
      </w:r>
      <w:r w:rsidR="00943CF6">
        <w:rPr>
          <w:rFonts w:ascii="Times New Roman" w:hAnsi="Times New Roman" w:cs="Times New Roman"/>
        </w:rPr>
        <w:t xml:space="preserve">Performance Oversight – Office of </w:t>
      </w:r>
      <w:r w:rsidR="0027144B">
        <w:rPr>
          <w:rFonts w:ascii="Times New Roman" w:hAnsi="Times New Roman" w:cs="Times New Roman"/>
        </w:rPr>
        <w:t>Administrative Hearings</w:t>
      </w:r>
      <w:r w:rsidR="00943CF6">
        <w:rPr>
          <w:rFonts w:ascii="Times New Roman" w:hAnsi="Times New Roman" w:cs="Times New Roman"/>
        </w:rPr>
        <w:t xml:space="preserve"> </w:t>
      </w:r>
    </w:p>
    <w:p w14:paraId="71A0CD68" w14:textId="03110756" w:rsidR="00EC209D" w:rsidRPr="00EC209D" w:rsidRDefault="00EC209D" w:rsidP="00EC209D">
      <w:pPr>
        <w:jc w:val="center"/>
        <w:rPr>
          <w:rFonts w:ascii="Times New Roman" w:hAnsi="Times New Roman" w:cs="Times New Roman"/>
        </w:rPr>
      </w:pPr>
    </w:p>
    <w:p w14:paraId="443C0AB6" w14:textId="108E79B6" w:rsidR="00207E93" w:rsidRDefault="00943CF6" w:rsidP="00943CF6">
      <w:pPr>
        <w:jc w:val="center"/>
        <w:rPr>
          <w:rFonts w:ascii="Times New Roman" w:hAnsi="Times New Roman" w:cs="Times New Roman"/>
        </w:rPr>
      </w:pPr>
      <w:r>
        <w:rPr>
          <w:rFonts w:ascii="Times New Roman" w:hAnsi="Times New Roman" w:cs="Times New Roman"/>
        </w:rPr>
        <w:t xml:space="preserve">February </w:t>
      </w:r>
      <w:r w:rsidR="0027144B">
        <w:rPr>
          <w:rFonts w:ascii="Times New Roman" w:hAnsi="Times New Roman" w:cs="Times New Roman"/>
        </w:rPr>
        <w:t>10</w:t>
      </w:r>
      <w:r>
        <w:rPr>
          <w:rFonts w:ascii="Times New Roman" w:hAnsi="Times New Roman" w:cs="Times New Roman"/>
        </w:rPr>
        <w:t xml:space="preserve">, 2022 </w:t>
      </w:r>
    </w:p>
    <w:p w14:paraId="47DF3CF4" w14:textId="77777777" w:rsidR="00207E93" w:rsidRDefault="00207E93" w:rsidP="00943CF6">
      <w:pPr>
        <w:jc w:val="center"/>
        <w:rPr>
          <w:rFonts w:ascii="Times New Roman" w:hAnsi="Times New Roman" w:cs="Times New Roman"/>
        </w:rPr>
      </w:pPr>
    </w:p>
    <w:p w14:paraId="6D02D879" w14:textId="4E73B478" w:rsidR="00154F8E" w:rsidRDefault="00256365" w:rsidP="00943CF6">
      <w:pPr>
        <w:jc w:val="center"/>
      </w:pPr>
      <w:r>
        <w:t>____</w:t>
      </w:r>
      <w:r w:rsidR="00154F8E" w:rsidRPr="00E07413">
        <w:t>______________</w:t>
      </w:r>
      <w:r w:rsidR="00C97DA0">
        <w:t>__</w:t>
      </w:r>
      <w:r w:rsidR="00154F8E" w:rsidRPr="00E07413">
        <w:t>_______</w:t>
      </w:r>
      <w:r w:rsidR="00154F8E">
        <w:t>____________</w:t>
      </w:r>
      <w:r w:rsidR="00154F8E" w:rsidRPr="00E07413">
        <w:t>_______________</w:t>
      </w:r>
      <w:r w:rsidR="00154F8E">
        <w:t>____</w:t>
      </w:r>
      <w:r w:rsidR="00154F8E" w:rsidRPr="00E07413">
        <w:t>__________________</w:t>
      </w:r>
      <w:r w:rsidR="00EC209D">
        <w:t>_____</w:t>
      </w:r>
      <w:r w:rsidR="00154F8E" w:rsidRPr="00E07413">
        <w:t>___</w:t>
      </w:r>
    </w:p>
    <w:p w14:paraId="21378DCC" w14:textId="0372ACC1" w:rsidR="00154F8E" w:rsidRPr="00E07413" w:rsidRDefault="00154F8E" w:rsidP="00154F8E"/>
    <w:p w14:paraId="62897285" w14:textId="1249BE1C" w:rsidR="00260528" w:rsidRPr="00260528" w:rsidRDefault="00040D4C" w:rsidP="00260528">
      <w:pPr>
        <w:rPr>
          <w:rFonts w:ascii="Times New Roman" w:eastAsia="Times New Roman" w:hAnsi="Times New Roman" w:cs="Times New Roman"/>
        </w:rPr>
      </w:pPr>
      <w:r>
        <w:rPr>
          <w:rFonts w:ascii="Times New Roman" w:eastAsia="Times New Roman" w:hAnsi="Times New Roman" w:cs="Times New Roman"/>
        </w:rPr>
        <w:t xml:space="preserve">Thank you for the opportunity to provide views on the performance of the Office of </w:t>
      </w:r>
      <w:r w:rsidR="0027144B">
        <w:rPr>
          <w:rFonts w:ascii="Times New Roman" w:eastAsia="Times New Roman" w:hAnsi="Times New Roman" w:cs="Times New Roman"/>
        </w:rPr>
        <w:t xml:space="preserve">Administrative Hearings (OAH). </w:t>
      </w:r>
    </w:p>
    <w:p w14:paraId="2B45C6A7" w14:textId="77777777" w:rsidR="00260528" w:rsidRDefault="00260528" w:rsidP="0015584D">
      <w:pPr>
        <w:rPr>
          <w:rFonts w:ascii="Times New Roman" w:eastAsia="Times New Roman" w:hAnsi="Times New Roman" w:cs="Times New Roman"/>
        </w:rPr>
      </w:pPr>
    </w:p>
    <w:p w14:paraId="1C4A16B5" w14:textId="37EA897C" w:rsidR="009F2FA6" w:rsidRDefault="00EA65A4" w:rsidP="0015584D">
      <w:pPr>
        <w:rPr>
          <w:rFonts w:ascii="Times New Roman" w:hAnsi="Times New Roman" w:cs="Times New Roman"/>
        </w:rPr>
      </w:pPr>
      <w:r>
        <w:rPr>
          <w:rFonts w:ascii="Times New Roman" w:hAnsi="Times New Roman" w:cs="Times New Roman"/>
        </w:rPr>
        <w:t xml:space="preserve">We speak today </w:t>
      </w:r>
      <w:r w:rsidR="00D67AC0">
        <w:rPr>
          <w:rFonts w:ascii="Times New Roman" w:hAnsi="Times New Roman" w:cs="Times New Roman"/>
        </w:rPr>
        <w:t xml:space="preserve">on behalf of the public, </w:t>
      </w:r>
      <w:r w:rsidR="009F2FA6">
        <w:rPr>
          <w:rFonts w:ascii="Times New Roman" w:hAnsi="Times New Roman" w:cs="Times New Roman"/>
        </w:rPr>
        <w:t xml:space="preserve">especially </w:t>
      </w:r>
      <w:r w:rsidR="00D67AC0">
        <w:rPr>
          <w:rFonts w:ascii="Times New Roman" w:hAnsi="Times New Roman" w:cs="Times New Roman"/>
        </w:rPr>
        <w:t>the users</w:t>
      </w:r>
      <w:r w:rsidR="0027144B">
        <w:rPr>
          <w:rFonts w:ascii="Times New Roman" w:hAnsi="Times New Roman" w:cs="Times New Roman"/>
        </w:rPr>
        <w:t xml:space="preserve"> of the District’s central hearing panel, </w:t>
      </w:r>
      <w:r>
        <w:rPr>
          <w:rFonts w:ascii="Times New Roman" w:hAnsi="Times New Roman" w:cs="Times New Roman"/>
        </w:rPr>
        <w:t xml:space="preserve">to </w:t>
      </w:r>
      <w:r w:rsidR="003F6BCC">
        <w:rPr>
          <w:rFonts w:ascii="Times New Roman" w:hAnsi="Times New Roman" w:cs="Times New Roman"/>
        </w:rPr>
        <w:t>urge you to keep them in mind a</w:t>
      </w:r>
      <w:r>
        <w:rPr>
          <w:rFonts w:ascii="Times New Roman" w:hAnsi="Times New Roman" w:cs="Times New Roman"/>
        </w:rPr>
        <w:t xml:space="preserve">s you evaluate </w:t>
      </w:r>
      <w:r w:rsidR="0027144B">
        <w:rPr>
          <w:rFonts w:ascii="Times New Roman" w:hAnsi="Times New Roman" w:cs="Times New Roman"/>
        </w:rPr>
        <w:t xml:space="preserve">the openness and accessibility of </w:t>
      </w:r>
      <w:r w:rsidR="00532533">
        <w:rPr>
          <w:rFonts w:ascii="Times New Roman" w:hAnsi="Times New Roman" w:cs="Times New Roman"/>
        </w:rPr>
        <w:t>OAH. Ask: can users with a question about their case find information readily? Can a potential user find out about the treatment of past situations like hers? The current answer is unfortunately, no.</w:t>
      </w:r>
    </w:p>
    <w:p w14:paraId="67AE1F5F" w14:textId="77777777" w:rsidR="00532533" w:rsidRDefault="00532533" w:rsidP="0015584D">
      <w:pPr>
        <w:rPr>
          <w:rFonts w:ascii="Times New Roman" w:hAnsi="Times New Roman" w:cs="Times New Roman"/>
        </w:rPr>
      </w:pPr>
    </w:p>
    <w:p w14:paraId="15D940A2" w14:textId="5E0C390F" w:rsidR="009F2FA6" w:rsidRDefault="009F2FA6" w:rsidP="0015584D">
      <w:pPr>
        <w:rPr>
          <w:rFonts w:ascii="Times New Roman" w:hAnsi="Times New Roman" w:cs="Times New Roman"/>
        </w:rPr>
      </w:pPr>
      <w:r>
        <w:rPr>
          <w:rFonts w:ascii="Times New Roman" w:hAnsi="Times New Roman" w:cs="Times New Roman"/>
        </w:rPr>
        <w:t xml:space="preserve">We have testified before about the lack of published </w:t>
      </w:r>
      <w:r w:rsidR="00A27FD0">
        <w:rPr>
          <w:rFonts w:ascii="Times New Roman" w:hAnsi="Times New Roman" w:cs="Times New Roman"/>
        </w:rPr>
        <w:t>“</w:t>
      </w:r>
      <w:r>
        <w:rPr>
          <w:rFonts w:ascii="Times New Roman" w:hAnsi="Times New Roman" w:cs="Times New Roman"/>
        </w:rPr>
        <w:t>final orders</w:t>
      </w:r>
      <w:r w:rsidR="00A27FD0">
        <w:rPr>
          <w:rFonts w:ascii="Times New Roman" w:hAnsi="Times New Roman" w:cs="Times New Roman"/>
        </w:rPr>
        <w:t>” that are</w:t>
      </w:r>
      <w:r>
        <w:rPr>
          <w:rFonts w:ascii="Times New Roman" w:hAnsi="Times New Roman" w:cs="Times New Roman"/>
        </w:rPr>
        <w:t xml:space="preserve"> the opinions the OAH judges write deciding cases.</w:t>
      </w:r>
      <w:r w:rsidR="00244230">
        <w:rPr>
          <w:rStyle w:val="EndnoteReference"/>
          <w:rFonts w:ascii="Times New Roman" w:hAnsi="Times New Roman" w:cs="Times New Roman"/>
        </w:rPr>
        <w:endnoteReference w:id="1"/>
      </w:r>
      <w:r>
        <w:rPr>
          <w:rFonts w:ascii="Times New Roman" w:hAnsi="Times New Roman" w:cs="Times New Roman"/>
        </w:rPr>
        <w:t xml:space="preserve"> </w:t>
      </w:r>
      <w:r w:rsidR="00244230">
        <w:rPr>
          <w:rFonts w:ascii="Times New Roman" w:hAnsi="Times New Roman" w:cs="Times New Roman"/>
        </w:rPr>
        <w:t xml:space="preserve"> </w:t>
      </w:r>
      <w:r w:rsidR="004B0427">
        <w:rPr>
          <w:rFonts w:ascii="Times New Roman" w:hAnsi="Times New Roman" w:cs="Times New Roman"/>
        </w:rPr>
        <w:t xml:space="preserve">Without publication, the office is creating a body of secret law. </w:t>
      </w:r>
      <w:r>
        <w:rPr>
          <w:rFonts w:ascii="Times New Roman" w:hAnsi="Times New Roman" w:cs="Times New Roman"/>
        </w:rPr>
        <w:t xml:space="preserve">Publication is required by law and the Office of Open Government </w:t>
      </w:r>
      <w:r w:rsidR="0072573D">
        <w:rPr>
          <w:rFonts w:ascii="Times New Roman" w:hAnsi="Times New Roman" w:cs="Times New Roman"/>
        </w:rPr>
        <w:t>gave</w:t>
      </w:r>
      <w:r>
        <w:rPr>
          <w:rFonts w:ascii="Times New Roman" w:hAnsi="Times New Roman" w:cs="Times New Roman"/>
        </w:rPr>
        <w:t xml:space="preserve"> the OAH a formal opinion </w:t>
      </w:r>
      <w:r w:rsidR="0072573D">
        <w:rPr>
          <w:rFonts w:ascii="Times New Roman" w:hAnsi="Times New Roman" w:cs="Times New Roman"/>
        </w:rPr>
        <w:t>in 20</w:t>
      </w:r>
      <w:r w:rsidR="00A27FD0">
        <w:rPr>
          <w:rFonts w:ascii="Times New Roman" w:hAnsi="Times New Roman" w:cs="Times New Roman"/>
        </w:rPr>
        <w:t>20</w:t>
      </w:r>
      <w:r w:rsidR="0072573D">
        <w:rPr>
          <w:rFonts w:ascii="Times New Roman" w:hAnsi="Times New Roman" w:cs="Times New Roman"/>
        </w:rPr>
        <w:t xml:space="preserve"> s</w:t>
      </w:r>
      <w:r>
        <w:rPr>
          <w:rFonts w:ascii="Times New Roman" w:hAnsi="Times New Roman" w:cs="Times New Roman"/>
        </w:rPr>
        <w:t>aying so, following the Coalition’s complaint.</w:t>
      </w:r>
      <w:r w:rsidR="00A85A88">
        <w:rPr>
          <w:rStyle w:val="EndnoteReference"/>
          <w:rFonts w:ascii="Times New Roman" w:hAnsi="Times New Roman" w:cs="Times New Roman"/>
        </w:rPr>
        <w:endnoteReference w:id="2"/>
      </w:r>
      <w:r w:rsidR="00A85A88">
        <w:rPr>
          <w:rFonts w:ascii="Times New Roman" w:hAnsi="Times New Roman" w:cs="Times New Roman"/>
        </w:rPr>
        <w:t xml:space="preserve"> </w:t>
      </w:r>
    </w:p>
    <w:p w14:paraId="398C1A60" w14:textId="7F5724A2" w:rsidR="00A27FD0" w:rsidRDefault="00A27FD0" w:rsidP="0015584D">
      <w:pPr>
        <w:rPr>
          <w:rFonts w:ascii="Times New Roman" w:hAnsi="Times New Roman" w:cs="Times New Roman"/>
        </w:rPr>
      </w:pPr>
    </w:p>
    <w:p w14:paraId="183B23DF" w14:textId="7A3DEBA2" w:rsidR="004B0427" w:rsidRDefault="00A27FD0" w:rsidP="00A27FD0">
      <w:pPr>
        <w:rPr>
          <w:rFonts w:ascii="Times New Roman" w:hAnsi="Times New Roman" w:cs="Times New Roman"/>
        </w:rPr>
      </w:pPr>
      <w:r>
        <w:rPr>
          <w:rFonts w:ascii="Times New Roman" w:hAnsi="Times New Roman" w:cs="Times New Roman"/>
        </w:rPr>
        <w:t xml:space="preserve">Last year’s budget report </w:t>
      </w:r>
      <w:r w:rsidR="00FD34C4">
        <w:rPr>
          <w:rFonts w:ascii="Times New Roman" w:hAnsi="Times New Roman" w:cs="Times New Roman"/>
        </w:rPr>
        <w:t xml:space="preserve">confirmed community witnesses’ analysis that the </w:t>
      </w:r>
      <w:r w:rsidR="00FD34C4" w:rsidRPr="00FD34C4">
        <w:rPr>
          <w:rFonts w:ascii="Times New Roman" w:hAnsi="Times New Roman" w:cs="Times New Roman"/>
        </w:rPr>
        <w:t>OAH</w:t>
      </w:r>
      <w:r w:rsidR="00FD34C4">
        <w:rPr>
          <w:rFonts w:ascii="Times New Roman" w:hAnsi="Times New Roman" w:cs="Times New Roman"/>
        </w:rPr>
        <w:t xml:space="preserve"> case management </w:t>
      </w:r>
      <w:r w:rsidR="00FD34C4" w:rsidRPr="00FD34C4">
        <w:rPr>
          <w:rFonts w:ascii="Times New Roman" w:hAnsi="Times New Roman" w:cs="Times New Roman"/>
        </w:rPr>
        <w:t xml:space="preserve">system </w:t>
      </w:r>
      <w:r w:rsidR="00FD34C4">
        <w:rPr>
          <w:rFonts w:ascii="Times New Roman" w:hAnsi="Times New Roman" w:cs="Times New Roman"/>
        </w:rPr>
        <w:t>“</w:t>
      </w:r>
      <w:r w:rsidR="00FD34C4" w:rsidRPr="00FD34C4">
        <w:rPr>
          <w:rFonts w:ascii="Times New Roman" w:hAnsi="Times New Roman" w:cs="Times New Roman"/>
        </w:rPr>
        <w:t>continues to be outdated and inaccessible to litigants</w:t>
      </w:r>
      <w:r w:rsidR="00FD34C4">
        <w:rPr>
          <w:rFonts w:ascii="Times New Roman" w:hAnsi="Times New Roman" w:cs="Times New Roman"/>
        </w:rPr>
        <w:t xml:space="preserve">” </w:t>
      </w:r>
      <w:r w:rsidR="004B0427">
        <w:rPr>
          <w:rFonts w:ascii="Times New Roman" w:hAnsi="Times New Roman" w:cs="Times New Roman"/>
        </w:rPr>
        <w:t>(including electronic filing and online access to a docket</w:t>
      </w:r>
      <w:r w:rsidR="00532533">
        <w:rPr>
          <w:rFonts w:ascii="Times New Roman" w:hAnsi="Times New Roman" w:cs="Times New Roman"/>
        </w:rPr>
        <w:t xml:space="preserve"> and final orders</w:t>
      </w:r>
      <w:r w:rsidR="004B0427">
        <w:rPr>
          <w:rFonts w:ascii="Times New Roman" w:hAnsi="Times New Roman" w:cs="Times New Roman"/>
        </w:rPr>
        <w:t xml:space="preserve">).  </w:t>
      </w:r>
    </w:p>
    <w:p w14:paraId="23A1DFA8" w14:textId="77777777" w:rsidR="004B0427" w:rsidRDefault="004B0427" w:rsidP="00A27FD0">
      <w:pPr>
        <w:rPr>
          <w:rFonts w:ascii="Times New Roman" w:hAnsi="Times New Roman" w:cs="Times New Roman"/>
        </w:rPr>
      </w:pPr>
    </w:p>
    <w:p w14:paraId="7E1DDAE3" w14:textId="4BDB23F6" w:rsidR="00A27FD0" w:rsidRPr="00A27FD0" w:rsidRDefault="00FD34C4" w:rsidP="00A27FD0">
      <w:pPr>
        <w:rPr>
          <w:rFonts w:ascii="Times New Roman" w:hAnsi="Times New Roman" w:cs="Times New Roman"/>
        </w:rPr>
      </w:pPr>
      <w:r>
        <w:rPr>
          <w:rFonts w:ascii="Times New Roman" w:hAnsi="Times New Roman" w:cs="Times New Roman"/>
        </w:rPr>
        <w:t>The report found it “</w:t>
      </w:r>
      <w:r w:rsidRPr="00FD34C4">
        <w:rPr>
          <w:rFonts w:ascii="Times New Roman" w:hAnsi="Times New Roman" w:cs="Times New Roman"/>
        </w:rPr>
        <w:t>essential</w:t>
      </w:r>
      <w:r>
        <w:rPr>
          <w:rFonts w:ascii="Times New Roman" w:hAnsi="Times New Roman" w:cs="Times New Roman"/>
        </w:rPr>
        <w:t>” that final orders be accessible</w:t>
      </w:r>
      <w:r w:rsidR="00C11A23">
        <w:rPr>
          <w:rFonts w:ascii="Times New Roman" w:hAnsi="Times New Roman" w:cs="Times New Roman"/>
        </w:rPr>
        <w:t xml:space="preserve">, called </w:t>
      </w:r>
      <w:r>
        <w:rPr>
          <w:rFonts w:ascii="Times New Roman" w:hAnsi="Times New Roman" w:cs="Times New Roman"/>
        </w:rPr>
        <w:t xml:space="preserve">on the agency to </w:t>
      </w:r>
      <w:r w:rsidR="00A27FD0">
        <w:rPr>
          <w:rFonts w:ascii="Times New Roman" w:hAnsi="Times New Roman" w:cs="Times New Roman"/>
        </w:rPr>
        <w:t>“</w:t>
      </w:r>
      <w:r w:rsidR="00A27FD0" w:rsidRPr="00A27FD0">
        <w:rPr>
          <w:rFonts w:ascii="Times New Roman" w:hAnsi="Times New Roman" w:cs="Times New Roman"/>
        </w:rPr>
        <w:t>prioritize the creation of a fully searchable</w:t>
      </w:r>
      <w:r w:rsidR="004B0427">
        <w:rPr>
          <w:rFonts w:ascii="Times New Roman" w:hAnsi="Times New Roman" w:cs="Times New Roman"/>
        </w:rPr>
        <w:t xml:space="preserve"> </w:t>
      </w:r>
      <w:r w:rsidR="00A27FD0" w:rsidRPr="00A27FD0">
        <w:rPr>
          <w:rFonts w:ascii="Times New Roman" w:hAnsi="Times New Roman" w:cs="Times New Roman"/>
        </w:rPr>
        <w:t>public portal with all Final Orders in FY 22</w:t>
      </w:r>
      <w:r w:rsidR="00532533">
        <w:rPr>
          <w:rFonts w:ascii="Times New Roman" w:hAnsi="Times New Roman" w:cs="Times New Roman"/>
        </w:rPr>
        <w:t>.</w:t>
      </w:r>
      <w:r w:rsidR="00A27FD0">
        <w:rPr>
          <w:rFonts w:ascii="Times New Roman" w:hAnsi="Times New Roman" w:cs="Times New Roman"/>
        </w:rPr>
        <w:t>”</w:t>
      </w:r>
      <w:r w:rsidR="00C11A23">
        <w:rPr>
          <w:rFonts w:ascii="Times New Roman" w:hAnsi="Times New Roman" w:cs="Times New Roman"/>
        </w:rPr>
        <w:t xml:space="preserve"> </w:t>
      </w:r>
      <w:r w:rsidR="00532533">
        <w:rPr>
          <w:rFonts w:ascii="Times New Roman" w:hAnsi="Times New Roman" w:cs="Times New Roman"/>
        </w:rPr>
        <w:t xml:space="preserve">The committee report also </w:t>
      </w:r>
      <w:r w:rsidR="00C11A23">
        <w:rPr>
          <w:rFonts w:ascii="Times New Roman" w:hAnsi="Times New Roman" w:cs="Times New Roman"/>
        </w:rPr>
        <w:t xml:space="preserve">warned that confidentiality </w:t>
      </w:r>
      <w:r w:rsidR="00532533">
        <w:rPr>
          <w:rFonts w:ascii="Times New Roman" w:hAnsi="Times New Roman" w:cs="Times New Roman"/>
        </w:rPr>
        <w:t>limits</w:t>
      </w:r>
      <w:r w:rsidR="00C11A23">
        <w:rPr>
          <w:rFonts w:ascii="Times New Roman" w:hAnsi="Times New Roman" w:cs="Times New Roman"/>
        </w:rPr>
        <w:t xml:space="preserve"> (</w:t>
      </w:r>
      <w:r w:rsidR="00B54837">
        <w:rPr>
          <w:rFonts w:ascii="Times New Roman" w:hAnsi="Times New Roman" w:cs="Times New Roman"/>
        </w:rPr>
        <w:t>alluded to</w:t>
      </w:r>
      <w:r w:rsidR="00C11A23">
        <w:rPr>
          <w:rFonts w:ascii="Times New Roman" w:hAnsi="Times New Roman" w:cs="Times New Roman"/>
        </w:rPr>
        <w:t xml:space="preserve"> by OAH officials for years</w:t>
      </w:r>
      <w:r w:rsidR="00B54837">
        <w:rPr>
          <w:rFonts w:ascii="Times New Roman" w:hAnsi="Times New Roman" w:cs="Times New Roman"/>
        </w:rPr>
        <w:t xml:space="preserve"> as making the project impossible</w:t>
      </w:r>
      <w:r w:rsidR="00C11A23">
        <w:rPr>
          <w:rFonts w:ascii="Times New Roman" w:hAnsi="Times New Roman" w:cs="Times New Roman"/>
        </w:rPr>
        <w:t xml:space="preserve">) </w:t>
      </w:r>
      <w:r w:rsidR="00B54837">
        <w:rPr>
          <w:rFonts w:ascii="Times New Roman" w:hAnsi="Times New Roman" w:cs="Times New Roman"/>
        </w:rPr>
        <w:t xml:space="preserve">apparently </w:t>
      </w:r>
      <w:r w:rsidR="00C11A23">
        <w:rPr>
          <w:rFonts w:ascii="Times New Roman" w:hAnsi="Times New Roman" w:cs="Times New Roman"/>
        </w:rPr>
        <w:t xml:space="preserve">need not stand in the way </w:t>
      </w:r>
      <w:r w:rsidR="00B54837">
        <w:rPr>
          <w:rFonts w:ascii="Times New Roman" w:hAnsi="Times New Roman" w:cs="Times New Roman"/>
        </w:rPr>
        <w:t>since others routinely publish</w:t>
      </w:r>
      <w:r w:rsidR="00C11A23">
        <w:rPr>
          <w:rFonts w:ascii="Times New Roman" w:hAnsi="Times New Roman" w:cs="Times New Roman"/>
        </w:rPr>
        <w:t xml:space="preserve"> opinions </w:t>
      </w:r>
      <w:r w:rsidR="00B54837">
        <w:rPr>
          <w:rFonts w:ascii="Times New Roman" w:hAnsi="Times New Roman" w:cs="Times New Roman"/>
        </w:rPr>
        <w:t xml:space="preserve">just deidentified. </w:t>
      </w:r>
      <w:r w:rsidR="00A27FD0">
        <w:rPr>
          <w:rFonts w:ascii="Times New Roman" w:hAnsi="Times New Roman" w:cs="Times New Roman"/>
        </w:rPr>
        <w:t xml:space="preserve"> </w:t>
      </w:r>
    </w:p>
    <w:p w14:paraId="4D2561A6" w14:textId="5A633CCF" w:rsidR="00A27FD0" w:rsidRDefault="00A27FD0" w:rsidP="0015584D">
      <w:pPr>
        <w:rPr>
          <w:rFonts w:ascii="Times New Roman" w:hAnsi="Times New Roman" w:cs="Times New Roman"/>
        </w:rPr>
      </w:pPr>
    </w:p>
    <w:p w14:paraId="28035CE9" w14:textId="04146DC9" w:rsidR="00B54837" w:rsidRDefault="00B54837" w:rsidP="004A0B05">
      <w:pPr>
        <w:rPr>
          <w:rFonts w:ascii="Times New Roman" w:hAnsi="Times New Roman" w:cs="Times New Roman"/>
        </w:rPr>
      </w:pPr>
      <w:r>
        <w:rPr>
          <w:rFonts w:ascii="Times New Roman" w:hAnsi="Times New Roman" w:cs="Times New Roman"/>
        </w:rPr>
        <w:t xml:space="preserve">The user community was pleased to see the Council direction in that </w:t>
      </w:r>
      <w:r w:rsidR="00823826">
        <w:rPr>
          <w:rFonts w:ascii="Times New Roman" w:hAnsi="Times New Roman" w:cs="Times New Roman"/>
        </w:rPr>
        <w:t xml:space="preserve">FY 22 budget </w:t>
      </w:r>
      <w:r>
        <w:rPr>
          <w:rFonts w:ascii="Times New Roman" w:hAnsi="Times New Roman" w:cs="Times New Roman"/>
        </w:rPr>
        <w:t xml:space="preserve">report </w:t>
      </w:r>
      <w:r w:rsidR="00823826">
        <w:rPr>
          <w:rFonts w:ascii="Times New Roman" w:hAnsi="Times New Roman" w:cs="Times New Roman"/>
        </w:rPr>
        <w:t>filed</w:t>
      </w:r>
      <w:r>
        <w:rPr>
          <w:rFonts w:ascii="Times New Roman" w:hAnsi="Times New Roman" w:cs="Times New Roman"/>
        </w:rPr>
        <w:t xml:space="preserve"> last </w:t>
      </w:r>
      <w:r w:rsidR="00823826">
        <w:rPr>
          <w:rFonts w:ascii="Times New Roman" w:hAnsi="Times New Roman" w:cs="Times New Roman"/>
        </w:rPr>
        <w:t>June. Unfortunately,</w:t>
      </w:r>
      <w:r>
        <w:rPr>
          <w:rFonts w:ascii="Times New Roman" w:hAnsi="Times New Roman" w:cs="Times New Roman"/>
        </w:rPr>
        <w:t xml:space="preserve"> </w:t>
      </w:r>
      <w:r w:rsidR="00650C7B">
        <w:rPr>
          <w:rFonts w:ascii="Times New Roman" w:hAnsi="Times New Roman" w:cs="Times New Roman"/>
        </w:rPr>
        <w:t xml:space="preserve">we see scant signs of progress. </w:t>
      </w:r>
    </w:p>
    <w:p w14:paraId="1BB0BBC4" w14:textId="77777777" w:rsidR="00B54837" w:rsidRDefault="00B54837" w:rsidP="004A0B05">
      <w:pPr>
        <w:rPr>
          <w:rFonts w:ascii="Times New Roman" w:hAnsi="Times New Roman" w:cs="Times New Roman"/>
        </w:rPr>
      </w:pPr>
    </w:p>
    <w:p w14:paraId="5636AED6" w14:textId="097FA360" w:rsidR="004A0B05" w:rsidRDefault="009B261E" w:rsidP="004A0B05">
      <w:pPr>
        <w:rPr>
          <w:rFonts w:ascii="Times New Roman" w:hAnsi="Times New Roman" w:cs="Times New Roman"/>
        </w:rPr>
      </w:pPr>
      <w:r>
        <w:rPr>
          <w:rFonts w:ascii="Times New Roman" w:hAnsi="Times New Roman" w:cs="Times New Roman"/>
        </w:rPr>
        <w:t xml:space="preserve">The chief judge reported to the </w:t>
      </w:r>
      <w:r w:rsidR="00B54837">
        <w:rPr>
          <w:rFonts w:ascii="Times New Roman" w:hAnsi="Times New Roman" w:cs="Times New Roman"/>
        </w:rPr>
        <w:t xml:space="preserve">OAH </w:t>
      </w:r>
      <w:r>
        <w:rPr>
          <w:rFonts w:ascii="Times New Roman" w:hAnsi="Times New Roman" w:cs="Times New Roman"/>
        </w:rPr>
        <w:t xml:space="preserve">advisory committee in December </w:t>
      </w:r>
      <w:r w:rsidR="009D229B">
        <w:rPr>
          <w:rFonts w:ascii="Times New Roman" w:hAnsi="Times New Roman" w:cs="Times New Roman"/>
        </w:rPr>
        <w:t xml:space="preserve">2021 about </w:t>
      </w:r>
      <w:r>
        <w:rPr>
          <w:rFonts w:ascii="Times New Roman" w:hAnsi="Times New Roman" w:cs="Times New Roman"/>
        </w:rPr>
        <w:t xml:space="preserve">an anticipated statement of work and </w:t>
      </w:r>
      <w:r w:rsidR="009D229B">
        <w:rPr>
          <w:rFonts w:ascii="Times New Roman" w:hAnsi="Times New Roman" w:cs="Times New Roman"/>
        </w:rPr>
        <w:t xml:space="preserve">vendor </w:t>
      </w:r>
      <w:r>
        <w:rPr>
          <w:rFonts w:ascii="Times New Roman" w:hAnsi="Times New Roman" w:cs="Times New Roman"/>
        </w:rPr>
        <w:t>contract</w:t>
      </w:r>
      <w:r w:rsidR="009D229B">
        <w:rPr>
          <w:rFonts w:ascii="Times New Roman" w:hAnsi="Times New Roman" w:cs="Times New Roman"/>
        </w:rPr>
        <w:t xml:space="preserve"> for </w:t>
      </w:r>
      <w:r w:rsidR="0006048F">
        <w:rPr>
          <w:rFonts w:ascii="Times New Roman" w:hAnsi="Times New Roman" w:cs="Times New Roman"/>
        </w:rPr>
        <w:t xml:space="preserve">the </w:t>
      </w:r>
      <w:r w:rsidR="009D229B">
        <w:rPr>
          <w:rFonts w:ascii="Times New Roman" w:hAnsi="Times New Roman" w:cs="Times New Roman"/>
        </w:rPr>
        <w:t>publication</w:t>
      </w:r>
      <w:r w:rsidR="0006048F">
        <w:rPr>
          <w:rFonts w:ascii="Times New Roman" w:hAnsi="Times New Roman" w:cs="Times New Roman"/>
        </w:rPr>
        <w:t xml:space="preserve"> of final orders</w:t>
      </w:r>
      <w:r w:rsidR="009D229B">
        <w:rPr>
          <w:rFonts w:ascii="Times New Roman" w:hAnsi="Times New Roman" w:cs="Times New Roman"/>
        </w:rPr>
        <w:t>.</w:t>
      </w:r>
      <w:r>
        <w:rPr>
          <w:rFonts w:ascii="Times New Roman" w:hAnsi="Times New Roman" w:cs="Times New Roman"/>
        </w:rPr>
        <w:t xml:space="preserve"> </w:t>
      </w:r>
      <w:r w:rsidR="009D229B">
        <w:rPr>
          <w:rFonts w:ascii="Times New Roman" w:hAnsi="Times New Roman" w:cs="Times New Roman"/>
        </w:rPr>
        <w:t xml:space="preserve">This schedule slipped by the time of </w:t>
      </w:r>
      <w:r w:rsidR="004A0B05">
        <w:rPr>
          <w:rFonts w:ascii="Times New Roman" w:hAnsi="Times New Roman" w:cs="Times New Roman"/>
        </w:rPr>
        <w:t>prehearing answers to questions</w:t>
      </w:r>
      <w:r w:rsidR="009D229B">
        <w:rPr>
          <w:rFonts w:ascii="Times New Roman" w:hAnsi="Times New Roman" w:cs="Times New Roman"/>
        </w:rPr>
        <w:t xml:space="preserve"> when</w:t>
      </w:r>
      <w:r w:rsidR="004A0B05">
        <w:rPr>
          <w:rFonts w:ascii="Times New Roman" w:hAnsi="Times New Roman" w:cs="Times New Roman"/>
        </w:rPr>
        <w:t xml:space="preserve"> the Office report</w:t>
      </w:r>
      <w:r w:rsidR="009D229B">
        <w:rPr>
          <w:rFonts w:ascii="Times New Roman" w:hAnsi="Times New Roman" w:cs="Times New Roman"/>
        </w:rPr>
        <w:t>ed</w:t>
      </w:r>
      <w:r w:rsidR="004A0B05">
        <w:rPr>
          <w:rFonts w:ascii="Times New Roman" w:hAnsi="Times New Roman" w:cs="Times New Roman"/>
        </w:rPr>
        <w:t xml:space="preserve"> no concrete </w:t>
      </w:r>
      <w:r w:rsidR="00650C7B">
        <w:rPr>
          <w:rFonts w:ascii="Times New Roman" w:hAnsi="Times New Roman" w:cs="Times New Roman"/>
        </w:rPr>
        <w:t xml:space="preserve">activity </w:t>
      </w:r>
      <w:r w:rsidR="004A0B05">
        <w:rPr>
          <w:rFonts w:ascii="Times New Roman" w:hAnsi="Times New Roman" w:cs="Times New Roman"/>
        </w:rPr>
        <w:t>in FY 21</w:t>
      </w:r>
      <w:r w:rsidR="00650C7B">
        <w:rPr>
          <w:rFonts w:ascii="Times New Roman" w:hAnsi="Times New Roman" w:cs="Times New Roman"/>
        </w:rPr>
        <w:t xml:space="preserve"> </w:t>
      </w:r>
      <w:r w:rsidR="004A0B05">
        <w:rPr>
          <w:rFonts w:ascii="Times New Roman" w:hAnsi="Times New Roman" w:cs="Times New Roman"/>
        </w:rPr>
        <w:t xml:space="preserve">and only </w:t>
      </w:r>
      <w:r w:rsidR="00650C7B">
        <w:rPr>
          <w:rFonts w:ascii="Times New Roman" w:hAnsi="Times New Roman" w:cs="Times New Roman"/>
        </w:rPr>
        <w:t xml:space="preserve">some </w:t>
      </w:r>
      <w:r w:rsidR="004A0B05">
        <w:rPr>
          <w:rFonts w:ascii="Times New Roman" w:hAnsi="Times New Roman" w:cs="Times New Roman"/>
        </w:rPr>
        <w:t xml:space="preserve">planning </w:t>
      </w:r>
      <w:r w:rsidR="009D229B">
        <w:rPr>
          <w:rFonts w:ascii="Times New Roman" w:hAnsi="Times New Roman" w:cs="Times New Roman"/>
        </w:rPr>
        <w:t xml:space="preserve">(but </w:t>
      </w:r>
      <w:r w:rsidR="00823826">
        <w:rPr>
          <w:rFonts w:ascii="Times New Roman" w:hAnsi="Times New Roman" w:cs="Times New Roman"/>
        </w:rPr>
        <w:t xml:space="preserve">apparently </w:t>
      </w:r>
      <w:r w:rsidR="009D229B">
        <w:rPr>
          <w:rFonts w:ascii="Times New Roman" w:hAnsi="Times New Roman" w:cs="Times New Roman"/>
        </w:rPr>
        <w:t xml:space="preserve">no </w:t>
      </w:r>
      <w:r w:rsidR="00823826">
        <w:rPr>
          <w:rFonts w:ascii="Times New Roman" w:hAnsi="Times New Roman" w:cs="Times New Roman"/>
        </w:rPr>
        <w:t xml:space="preserve">expected </w:t>
      </w:r>
      <w:r w:rsidR="009D229B">
        <w:rPr>
          <w:rFonts w:ascii="Times New Roman" w:hAnsi="Times New Roman" w:cs="Times New Roman"/>
        </w:rPr>
        <w:t>contract</w:t>
      </w:r>
      <w:r w:rsidR="00823826">
        <w:rPr>
          <w:rFonts w:ascii="Times New Roman" w:hAnsi="Times New Roman" w:cs="Times New Roman"/>
        </w:rPr>
        <w:t xml:space="preserve"> or work</w:t>
      </w:r>
      <w:r w:rsidR="009D229B">
        <w:rPr>
          <w:rFonts w:ascii="Times New Roman" w:hAnsi="Times New Roman" w:cs="Times New Roman"/>
        </w:rPr>
        <w:t>) i</w:t>
      </w:r>
      <w:r w:rsidR="004A0B05">
        <w:rPr>
          <w:rFonts w:ascii="Times New Roman" w:hAnsi="Times New Roman" w:cs="Times New Roman"/>
        </w:rPr>
        <w:t xml:space="preserve">n </w:t>
      </w:r>
      <w:r w:rsidR="0091503E">
        <w:rPr>
          <w:rFonts w:ascii="Times New Roman" w:hAnsi="Times New Roman" w:cs="Times New Roman"/>
        </w:rPr>
        <w:t>FY 22</w:t>
      </w:r>
      <w:r w:rsidR="0006048F">
        <w:rPr>
          <w:rFonts w:ascii="Times New Roman" w:hAnsi="Times New Roman" w:cs="Times New Roman"/>
        </w:rPr>
        <w:t>.</w:t>
      </w:r>
      <w:r w:rsidR="0006048F">
        <w:rPr>
          <w:rStyle w:val="EndnoteReference"/>
          <w:rFonts w:ascii="Times New Roman" w:hAnsi="Times New Roman" w:cs="Times New Roman"/>
        </w:rPr>
        <w:endnoteReference w:id="3"/>
      </w:r>
      <w:r w:rsidR="003F2316">
        <w:rPr>
          <w:rFonts w:ascii="Times New Roman" w:hAnsi="Times New Roman" w:cs="Times New Roman"/>
        </w:rPr>
        <w:t xml:space="preserve"> The office said:</w:t>
      </w:r>
    </w:p>
    <w:p w14:paraId="47E99250" w14:textId="77777777" w:rsidR="004A0B05" w:rsidRDefault="004A0B05" w:rsidP="004A0B05">
      <w:pPr>
        <w:rPr>
          <w:rFonts w:ascii="Times New Roman" w:hAnsi="Times New Roman" w:cs="Times New Roman"/>
        </w:rPr>
      </w:pPr>
    </w:p>
    <w:p w14:paraId="15F76DD1" w14:textId="5715634F" w:rsidR="004A0B05" w:rsidRPr="004A0B05" w:rsidRDefault="004A0B05" w:rsidP="004A0B05">
      <w:pPr>
        <w:ind w:left="720"/>
        <w:rPr>
          <w:rFonts w:ascii="Times New Roman" w:hAnsi="Times New Roman" w:cs="Times New Roman"/>
        </w:rPr>
      </w:pPr>
      <w:r w:rsidRPr="004A0B05">
        <w:rPr>
          <w:rFonts w:ascii="Times New Roman" w:hAnsi="Times New Roman" w:cs="Times New Roman"/>
        </w:rPr>
        <w:t>In FY 22 agency subject matter experts will work with the Office</w:t>
      </w:r>
      <w:r>
        <w:rPr>
          <w:rFonts w:ascii="Times New Roman" w:hAnsi="Times New Roman" w:cs="Times New Roman"/>
        </w:rPr>
        <w:t xml:space="preserve"> </w:t>
      </w:r>
      <w:r w:rsidRPr="004A0B05">
        <w:rPr>
          <w:rFonts w:ascii="Times New Roman" w:hAnsi="Times New Roman" w:cs="Times New Roman"/>
        </w:rPr>
        <w:t>of the Chief Technology Officer (OCTO) and Journal Technologies (JTI) to determine the level of</w:t>
      </w:r>
      <w:r>
        <w:rPr>
          <w:rFonts w:ascii="Times New Roman" w:hAnsi="Times New Roman" w:cs="Times New Roman"/>
        </w:rPr>
        <w:t xml:space="preserve"> </w:t>
      </w:r>
      <w:r w:rsidRPr="004A0B05">
        <w:rPr>
          <w:rFonts w:ascii="Times New Roman" w:hAnsi="Times New Roman" w:cs="Times New Roman"/>
        </w:rPr>
        <w:t>effort and procurement statement of work (SOW) for a searchable public database with OAH</w:t>
      </w:r>
      <w:r>
        <w:rPr>
          <w:rFonts w:ascii="Times New Roman" w:hAnsi="Times New Roman" w:cs="Times New Roman"/>
        </w:rPr>
        <w:t xml:space="preserve"> </w:t>
      </w:r>
      <w:r w:rsidRPr="004A0B05">
        <w:rPr>
          <w:rFonts w:ascii="Times New Roman" w:hAnsi="Times New Roman" w:cs="Times New Roman"/>
        </w:rPr>
        <w:t>Orders.</w:t>
      </w:r>
    </w:p>
    <w:p w14:paraId="0F09420F" w14:textId="503CBA0D" w:rsidR="004A0B05" w:rsidRDefault="004A0B05" w:rsidP="0015584D">
      <w:pPr>
        <w:rPr>
          <w:rFonts w:ascii="Times New Roman" w:hAnsi="Times New Roman" w:cs="Times New Roman"/>
        </w:rPr>
      </w:pPr>
    </w:p>
    <w:p w14:paraId="5E97A76C" w14:textId="0D727D4F" w:rsidR="0006048F" w:rsidRDefault="009B261E" w:rsidP="0015584D">
      <w:pPr>
        <w:rPr>
          <w:rFonts w:ascii="Times New Roman" w:hAnsi="Times New Roman" w:cs="Times New Roman"/>
        </w:rPr>
      </w:pPr>
      <w:r>
        <w:rPr>
          <w:rFonts w:ascii="Times New Roman" w:hAnsi="Times New Roman" w:cs="Times New Roman"/>
        </w:rPr>
        <w:t xml:space="preserve">This appears to mean “we are figuring out what’s involved.” </w:t>
      </w:r>
    </w:p>
    <w:p w14:paraId="1812B14B" w14:textId="77777777" w:rsidR="0006048F" w:rsidRDefault="0006048F" w:rsidP="0015584D">
      <w:pPr>
        <w:rPr>
          <w:rFonts w:ascii="Times New Roman" w:hAnsi="Times New Roman" w:cs="Times New Roman"/>
        </w:rPr>
      </w:pPr>
    </w:p>
    <w:p w14:paraId="0D0CC94B" w14:textId="3495B1F6" w:rsidR="004A0B05" w:rsidRDefault="0006048F" w:rsidP="0015584D">
      <w:pPr>
        <w:rPr>
          <w:rFonts w:ascii="Times New Roman" w:hAnsi="Times New Roman" w:cs="Times New Roman"/>
        </w:rPr>
      </w:pPr>
      <w:r>
        <w:rPr>
          <w:rFonts w:ascii="Times New Roman" w:hAnsi="Times New Roman" w:cs="Times New Roman"/>
        </w:rPr>
        <w:t>Finally, i</w:t>
      </w:r>
      <w:r w:rsidR="009D229B">
        <w:rPr>
          <w:rFonts w:ascii="Times New Roman" w:hAnsi="Times New Roman" w:cs="Times New Roman"/>
        </w:rPr>
        <w:t>n the advance copy of the chief judge's testimony for today’s hearing there is no reference at all to the publication of orders, now delayed for many years.</w:t>
      </w:r>
      <w:r>
        <w:rPr>
          <w:rFonts w:ascii="Times New Roman" w:hAnsi="Times New Roman" w:cs="Times New Roman"/>
        </w:rPr>
        <w:t xml:space="preserve"> </w:t>
      </w:r>
    </w:p>
    <w:p w14:paraId="0719800D" w14:textId="78523482" w:rsidR="009D229B" w:rsidRDefault="009D229B" w:rsidP="0015584D">
      <w:pPr>
        <w:rPr>
          <w:rFonts w:ascii="Times New Roman" w:hAnsi="Times New Roman" w:cs="Times New Roman"/>
        </w:rPr>
      </w:pPr>
    </w:p>
    <w:p w14:paraId="2905F391" w14:textId="6DD8F093" w:rsidR="004A0B05" w:rsidRDefault="009D229B" w:rsidP="0015584D">
      <w:pPr>
        <w:rPr>
          <w:rFonts w:ascii="Times New Roman" w:hAnsi="Times New Roman" w:cs="Times New Roman"/>
        </w:rPr>
      </w:pPr>
      <w:r>
        <w:rPr>
          <w:rFonts w:ascii="Times New Roman" w:hAnsi="Times New Roman" w:cs="Times New Roman"/>
        </w:rPr>
        <w:t xml:space="preserve">Both IT </w:t>
      </w:r>
      <w:r w:rsidR="0006048F">
        <w:rPr>
          <w:rFonts w:ascii="Times New Roman" w:hAnsi="Times New Roman" w:cs="Times New Roman"/>
        </w:rPr>
        <w:t xml:space="preserve">staff </w:t>
      </w:r>
      <w:r>
        <w:rPr>
          <w:rFonts w:ascii="Times New Roman" w:hAnsi="Times New Roman" w:cs="Times New Roman"/>
        </w:rPr>
        <w:t xml:space="preserve">positions </w:t>
      </w:r>
      <w:r w:rsidR="0006048F">
        <w:rPr>
          <w:rFonts w:ascii="Times New Roman" w:hAnsi="Times New Roman" w:cs="Times New Roman"/>
        </w:rPr>
        <w:t xml:space="preserve">in the office </w:t>
      </w:r>
      <w:r>
        <w:rPr>
          <w:rFonts w:ascii="Times New Roman" w:hAnsi="Times New Roman" w:cs="Times New Roman"/>
        </w:rPr>
        <w:t xml:space="preserve">are vacant, we understand, which raises questions </w:t>
      </w:r>
      <w:r w:rsidR="00602508">
        <w:rPr>
          <w:rFonts w:ascii="Times New Roman" w:hAnsi="Times New Roman" w:cs="Times New Roman"/>
        </w:rPr>
        <w:t>of the effect</w:t>
      </w:r>
      <w:r w:rsidR="00FB11EE">
        <w:rPr>
          <w:rFonts w:ascii="Times New Roman" w:hAnsi="Times New Roman" w:cs="Times New Roman"/>
        </w:rPr>
        <w:t xml:space="preserve"> on</w:t>
      </w:r>
      <w:r w:rsidR="00602508">
        <w:rPr>
          <w:rFonts w:ascii="Times New Roman" w:hAnsi="Times New Roman" w:cs="Times New Roman"/>
        </w:rPr>
        <w:t xml:space="preserve"> new systems but also the cause of the turnover. </w:t>
      </w:r>
      <w:r>
        <w:rPr>
          <w:rFonts w:ascii="Times New Roman" w:hAnsi="Times New Roman" w:cs="Times New Roman"/>
        </w:rPr>
        <w:t xml:space="preserve"> </w:t>
      </w:r>
      <w:r w:rsidR="00602508">
        <w:rPr>
          <w:rFonts w:ascii="Times New Roman" w:hAnsi="Times New Roman" w:cs="Times New Roman"/>
        </w:rPr>
        <w:t>W</w:t>
      </w:r>
      <w:r>
        <w:rPr>
          <w:rFonts w:ascii="Times New Roman" w:hAnsi="Times New Roman" w:cs="Times New Roman"/>
        </w:rPr>
        <w:t xml:space="preserve">orkload and salary parameters </w:t>
      </w:r>
      <w:r w:rsidR="00602508">
        <w:rPr>
          <w:rFonts w:ascii="Times New Roman" w:hAnsi="Times New Roman" w:cs="Times New Roman"/>
        </w:rPr>
        <w:t xml:space="preserve">may </w:t>
      </w:r>
      <w:r>
        <w:rPr>
          <w:rFonts w:ascii="Times New Roman" w:hAnsi="Times New Roman" w:cs="Times New Roman"/>
        </w:rPr>
        <w:t>need review</w:t>
      </w:r>
      <w:r w:rsidR="00602508">
        <w:rPr>
          <w:rFonts w:ascii="Times New Roman" w:hAnsi="Times New Roman" w:cs="Times New Roman"/>
        </w:rPr>
        <w:t xml:space="preserve">, so </w:t>
      </w:r>
      <w:r w:rsidR="0006048F">
        <w:rPr>
          <w:rFonts w:ascii="Times New Roman" w:hAnsi="Times New Roman" w:cs="Times New Roman"/>
        </w:rPr>
        <w:t>that</w:t>
      </w:r>
      <w:r w:rsidR="00602508">
        <w:rPr>
          <w:rFonts w:ascii="Times New Roman" w:hAnsi="Times New Roman" w:cs="Times New Roman"/>
        </w:rPr>
        <w:t xml:space="preserve"> enough hands are on deck</w:t>
      </w:r>
      <w:r w:rsidR="0006048F">
        <w:rPr>
          <w:rFonts w:ascii="Times New Roman" w:hAnsi="Times New Roman" w:cs="Times New Roman"/>
        </w:rPr>
        <w:t xml:space="preserve"> for the important work remaining.</w:t>
      </w:r>
      <w:r>
        <w:rPr>
          <w:rFonts w:ascii="Times New Roman" w:hAnsi="Times New Roman" w:cs="Times New Roman"/>
        </w:rPr>
        <w:t xml:space="preserve">  </w:t>
      </w:r>
    </w:p>
    <w:p w14:paraId="369218CF" w14:textId="1DCE9C23" w:rsidR="003F2316" w:rsidRDefault="003F2316" w:rsidP="0015584D">
      <w:pPr>
        <w:rPr>
          <w:rFonts w:ascii="Times New Roman" w:hAnsi="Times New Roman" w:cs="Times New Roman"/>
        </w:rPr>
      </w:pPr>
    </w:p>
    <w:p w14:paraId="1A48A383" w14:textId="0F2CE3C7" w:rsidR="003F2316" w:rsidRDefault="003F2316" w:rsidP="0015584D">
      <w:pPr>
        <w:rPr>
          <w:rFonts w:ascii="Times New Roman" w:hAnsi="Times New Roman" w:cs="Times New Roman"/>
        </w:rPr>
      </w:pPr>
      <w:r>
        <w:rPr>
          <w:rFonts w:ascii="Times New Roman" w:hAnsi="Times New Roman" w:cs="Times New Roman"/>
        </w:rPr>
        <w:t>We request the Council ask the obvious questions about this modest progress.</w:t>
      </w:r>
    </w:p>
    <w:p w14:paraId="482B0CA7" w14:textId="77777777" w:rsidR="003F2316" w:rsidRDefault="003F2316" w:rsidP="0015584D">
      <w:pPr>
        <w:rPr>
          <w:rFonts w:ascii="Times New Roman" w:hAnsi="Times New Roman" w:cs="Times New Roman"/>
        </w:rPr>
      </w:pPr>
    </w:p>
    <w:p w14:paraId="07CAD078" w14:textId="4C177681" w:rsidR="00CB4DD1" w:rsidRPr="00ED715A" w:rsidRDefault="00CB4DD1" w:rsidP="00ED715A">
      <w:pPr>
        <w:pStyle w:val="ListParagraph"/>
        <w:numPr>
          <w:ilvl w:val="0"/>
          <w:numId w:val="14"/>
        </w:numPr>
        <w:jc w:val="center"/>
        <w:rPr>
          <w:rFonts w:ascii="Times New Roman" w:hAnsi="Times New Roman" w:cs="Times New Roman"/>
        </w:rPr>
      </w:pPr>
    </w:p>
    <w:p w14:paraId="202A6CEB" w14:textId="77777777" w:rsidR="00ED715A" w:rsidRDefault="00ED715A" w:rsidP="0015584D">
      <w:pPr>
        <w:rPr>
          <w:rFonts w:ascii="Times New Roman" w:hAnsi="Times New Roman" w:cs="Times New Roman"/>
        </w:rPr>
      </w:pPr>
    </w:p>
    <w:p w14:paraId="66A2BAA9" w14:textId="730477BD" w:rsidR="00ED715A" w:rsidRPr="00935B22" w:rsidRDefault="00C97DA0" w:rsidP="00C97DA0">
      <w:pPr>
        <w:rPr>
          <w:rFonts w:ascii="Times New Roman" w:hAnsi="Times New Roman" w:cs="Times New Roman"/>
        </w:rPr>
      </w:pPr>
      <w:r w:rsidRPr="00935B22">
        <w:rPr>
          <w:rFonts w:ascii="Times New Roman" w:hAnsi="Times New Roman" w:cs="Times New Roman"/>
        </w:rPr>
        <w:t xml:space="preserve">The District, like all </w:t>
      </w:r>
      <w:r w:rsidR="00ED715A">
        <w:rPr>
          <w:rFonts w:ascii="Times New Roman" w:hAnsi="Times New Roman" w:cs="Times New Roman"/>
        </w:rPr>
        <w:t xml:space="preserve">city and </w:t>
      </w:r>
      <w:r w:rsidRPr="00935B22">
        <w:rPr>
          <w:rFonts w:ascii="Times New Roman" w:hAnsi="Times New Roman" w:cs="Times New Roman"/>
        </w:rPr>
        <w:t>state</w:t>
      </w:r>
      <w:r w:rsidR="00ED715A">
        <w:rPr>
          <w:rFonts w:ascii="Times New Roman" w:hAnsi="Times New Roman" w:cs="Times New Roman"/>
        </w:rPr>
        <w:t xml:space="preserve"> government</w:t>
      </w:r>
      <w:r w:rsidRPr="00935B22">
        <w:rPr>
          <w:rFonts w:ascii="Times New Roman" w:hAnsi="Times New Roman" w:cs="Times New Roman"/>
        </w:rPr>
        <w:t>s, faces special challenges to adapt records systems of the past to serve the 21</w:t>
      </w:r>
      <w:r w:rsidRPr="00935B22">
        <w:rPr>
          <w:rFonts w:ascii="Times New Roman" w:hAnsi="Times New Roman" w:cs="Times New Roman"/>
          <w:vertAlign w:val="superscript"/>
        </w:rPr>
        <w:t>st</w:t>
      </w:r>
      <w:r w:rsidRPr="00935B22">
        <w:rPr>
          <w:rFonts w:ascii="Times New Roman" w:hAnsi="Times New Roman" w:cs="Times New Roman"/>
        </w:rPr>
        <w:t xml:space="preserve"> Century digital age. Such adaptations will drive efficient government as well as improved public access.</w:t>
      </w:r>
      <w:r w:rsidR="004D29F4" w:rsidRPr="004D29F4">
        <w:rPr>
          <w:rFonts w:ascii="Times New Roman" w:hAnsi="Times New Roman" w:cs="Times New Roman"/>
        </w:rPr>
        <w:t xml:space="preserve"> </w:t>
      </w:r>
      <w:r w:rsidR="00650C7B">
        <w:rPr>
          <w:rFonts w:ascii="Times New Roman" w:hAnsi="Times New Roman" w:cs="Times New Roman"/>
        </w:rPr>
        <w:t xml:space="preserve">New systems are best built with user involvement.  </w:t>
      </w:r>
      <w:r w:rsidR="004D29F4" w:rsidRPr="00935B22">
        <w:rPr>
          <w:rFonts w:ascii="Times New Roman" w:hAnsi="Times New Roman" w:cs="Times New Roman"/>
        </w:rPr>
        <w:t xml:space="preserve">The Coalition </w:t>
      </w:r>
      <w:r w:rsidR="003F2316">
        <w:rPr>
          <w:rFonts w:ascii="Times New Roman" w:hAnsi="Times New Roman" w:cs="Times New Roman"/>
        </w:rPr>
        <w:t xml:space="preserve">repeats its past offers to help the office by connecting </w:t>
      </w:r>
      <w:r w:rsidR="00650C7B">
        <w:rPr>
          <w:rFonts w:ascii="Times New Roman" w:hAnsi="Times New Roman" w:cs="Times New Roman"/>
        </w:rPr>
        <w:t xml:space="preserve">with others locally and nationwide familiar with challenges of greater public access to court records.  We would be </w:t>
      </w:r>
      <w:r w:rsidR="00C11A23">
        <w:rPr>
          <w:rFonts w:ascii="Times New Roman" w:hAnsi="Times New Roman" w:cs="Times New Roman"/>
        </w:rPr>
        <w:t xml:space="preserve">happy to </w:t>
      </w:r>
      <w:r w:rsidR="004D29F4" w:rsidRPr="00935B22">
        <w:rPr>
          <w:rFonts w:ascii="Times New Roman" w:hAnsi="Times New Roman" w:cs="Times New Roman"/>
        </w:rPr>
        <w:t xml:space="preserve">work with </w:t>
      </w:r>
      <w:r w:rsidR="00650C7B">
        <w:rPr>
          <w:rFonts w:ascii="Times New Roman" w:hAnsi="Times New Roman" w:cs="Times New Roman"/>
        </w:rPr>
        <w:t xml:space="preserve">the committee and the agency </w:t>
      </w:r>
      <w:r w:rsidR="00C11A23">
        <w:rPr>
          <w:rFonts w:ascii="Times New Roman" w:hAnsi="Times New Roman" w:cs="Times New Roman"/>
        </w:rPr>
        <w:t xml:space="preserve">however we may be of assistance towards modern records management, a key </w:t>
      </w:r>
      <w:r w:rsidR="004D29F4" w:rsidRPr="00935B22">
        <w:rPr>
          <w:rFonts w:ascii="Times New Roman" w:hAnsi="Times New Roman" w:cs="Times New Roman"/>
        </w:rPr>
        <w:t>foundation of public access and open government.</w:t>
      </w:r>
    </w:p>
    <w:p w14:paraId="26B4F67E" w14:textId="77777777" w:rsidR="00C97DA0" w:rsidRPr="00935B22" w:rsidRDefault="00C97DA0" w:rsidP="00D74EEF">
      <w:pPr>
        <w:pBdr>
          <w:bottom w:val="single" w:sz="12" w:space="1" w:color="auto"/>
        </w:pBdr>
        <w:rPr>
          <w:rFonts w:ascii="Times New Roman" w:eastAsia="Times New Roman" w:hAnsi="Times New Roman" w:cs="Times New Roman"/>
        </w:rPr>
      </w:pPr>
    </w:p>
    <w:p w14:paraId="21D7D10C" w14:textId="77777777" w:rsidR="00ED715A" w:rsidRDefault="00ED715A">
      <w:pPr>
        <w:rPr>
          <w:rFonts w:ascii="Times New Roman" w:eastAsia="Times New Roman" w:hAnsi="Times New Roman" w:cs="Times New Roman"/>
          <w:sz w:val="22"/>
          <w:szCs w:val="22"/>
        </w:rPr>
      </w:pPr>
    </w:p>
    <w:p w14:paraId="71AE4A00" w14:textId="77777777" w:rsidR="00ED715A" w:rsidRDefault="00040D4C">
      <w:pPr>
        <w:rPr>
          <w:rFonts w:ascii="Times New Roman" w:eastAsia="Times New Roman" w:hAnsi="Times New Roman" w:cs="Times New Roman"/>
          <w:sz w:val="22"/>
          <w:szCs w:val="22"/>
        </w:rPr>
      </w:pPr>
      <w:r w:rsidRPr="0062175B">
        <w:rPr>
          <w:rFonts w:ascii="Times New Roman" w:eastAsia="Times New Roman" w:hAnsi="Times New Roman" w:cs="Times New Roman"/>
          <w:sz w:val="22"/>
          <w:szCs w:val="22"/>
        </w:rPr>
        <w:t xml:space="preserve">The Open Government Coalition is a citizens’ group established in 2009 to enhance public access to government information and ensure the transparency of </w:t>
      </w:r>
      <w:r w:rsidR="00B34153">
        <w:rPr>
          <w:rFonts w:ascii="Times New Roman" w:eastAsia="Times New Roman" w:hAnsi="Times New Roman" w:cs="Times New Roman"/>
          <w:sz w:val="22"/>
          <w:szCs w:val="22"/>
        </w:rPr>
        <w:t xml:space="preserve">D.C. </w:t>
      </w:r>
      <w:r w:rsidRPr="0062175B">
        <w:rPr>
          <w:rFonts w:ascii="Times New Roman" w:eastAsia="Times New Roman" w:hAnsi="Times New Roman" w:cs="Times New Roman"/>
          <w:sz w:val="22"/>
          <w:szCs w:val="22"/>
        </w:rPr>
        <w:t>government operations. Transparency promotes civic engagement and is critical to responsive and accountable government. We strive to improve the processes by which the public gains access to government records (including data) and proceedings, and to educate the public and government officials about the principles and benefits of open government in a democratic society.</w:t>
      </w:r>
      <w:r w:rsidR="00BB6FA0">
        <w:rPr>
          <w:rFonts w:ascii="Times New Roman" w:eastAsia="Times New Roman" w:hAnsi="Times New Roman" w:cs="Times New Roman"/>
          <w:sz w:val="22"/>
          <w:szCs w:val="22"/>
        </w:rPr>
        <w:t xml:space="preserve"> </w:t>
      </w:r>
    </w:p>
    <w:p w14:paraId="7F1FCF77" w14:textId="77777777" w:rsidR="00ED715A" w:rsidRDefault="00ED715A">
      <w:pPr>
        <w:rPr>
          <w:rFonts w:ascii="Times New Roman" w:eastAsia="Times New Roman" w:hAnsi="Times New Roman" w:cs="Times New Roman"/>
          <w:sz w:val="22"/>
          <w:szCs w:val="22"/>
        </w:rPr>
      </w:pPr>
    </w:p>
    <w:p w14:paraId="7BEB983F" w14:textId="5E074454" w:rsidR="00BB6FA0" w:rsidRDefault="00040D4C">
      <w:pPr>
        <w:rPr>
          <w:rFonts w:ascii="Times New Roman" w:eastAsia="Times New Roman" w:hAnsi="Times New Roman" w:cs="Times New Roman"/>
          <w:sz w:val="22"/>
          <w:szCs w:val="22"/>
        </w:rPr>
      </w:pPr>
      <w:r w:rsidRPr="0062175B">
        <w:rPr>
          <w:rFonts w:ascii="Times New Roman" w:eastAsia="Times New Roman" w:hAnsi="Times New Roman" w:cs="Times New Roman"/>
          <w:sz w:val="22"/>
          <w:szCs w:val="22"/>
        </w:rPr>
        <w:t xml:space="preserve">We work to maintain the legal foundation assuring open government –- the Open Meetings Act, the Freedom of Information Act and the mayor’s Open Data Policy — through public education, legislative </w:t>
      </w:r>
      <w:r w:rsidR="00976E02" w:rsidRPr="0062175B">
        <w:rPr>
          <w:rFonts w:ascii="Times New Roman" w:eastAsia="Times New Roman" w:hAnsi="Times New Roman" w:cs="Times New Roman"/>
          <w:sz w:val="22"/>
          <w:szCs w:val="22"/>
        </w:rPr>
        <w:t>advocacy,</w:t>
      </w:r>
      <w:r w:rsidRPr="0062175B">
        <w:rPr>
          <w:rFonts w:ascii="Times New Roman" w:eastAsia="Times New Roman" w:hAnsi="Times New Roman" w:cs="Times New Roman"/>
          <w:sz w:val="22"/>
          <w:szCs w:val="22"/>
        </w:rPr>
        <w:t xml:space="preserve"> and litigation. For example, the Coalition has an extensive website with practical advice for finding information and a blog on news, holds public forums such as an annual Summit during Sunshine Week in March, testifies to the D.C. Council, and files complaints and court actions to correct agency problems. The Coalition has no staff but does its work through the volunteer efforts of 16 directors, who include reporters, community activists, experts with open government institutions overseas and at the federal level, and attorneys in media law, nonprofit legal </w:t>
      </w:r>
      <w:r w:rsidR="00976E02" w:rsidRPr="0062175B">
        <w:rPr>
          <w:rFonts w:ascii="Times New Roman" w:eastAsia="Times New Roman" w:hAnsi="Times New Roman" w:cs="Times New Roman"/>
          <w:sz w:val="22"/>
          <w:szCs w:val="22"/>
        </w:rPr>
        <w:t>services,</w:t>
      </w:r>
      <w:r w:rsidRPr="0062175B">
        <w:rPr>
          <w:rFonts w:ascii="Times New Roman" w:eastAsia="Times New Roman" w:hAnsi="Times New Roman" w:cs="Times New Roman"/>
          <w:sz w:val="22"/>
          <w:szCs w:val="22"/>
        </w:rPr>
        <w:t xml:space="preserve"> and criminal</w:t>
      </w:r>
      <w:r w:rsidRPr="00935B22">
        <w:rPr>
          <w:rFonts w:ascii="Times New Roman" w:eastAsia="Times New Roman" w:hAnsi="Times New Roman" w:cs="Times New Roman"/>
        </w:rPr>
        <w:t xml:space="preserve"> </w:t>
      </w:r>
      <w:r w:rsidRPr="0062175B">
        <w:rPr>
          <w:rFonts w:ascii="Times New Roman" w:eastAsia="Times New Roman" w:hAnsi="Times New Roman" w:cs="Times New Roman"/>
          <w:sz w:val="22"/>
          <w:szCs w:val="22"/>
        </w:rPr>
        <w:t xml:space="preserve">defense. The Coalition participates in a National Freedom of Information Coalition where </w:t>
      </w:r>
      <w:r w:rsidR="00ED715A">
        <w:rPr>
          <w:rFonts w:ascii="Times New Roman" w:eastAsia="Times New Roman" w:hAnsi="Times New Roman" w:cs="Times New Roman"/>
          <w:sz w:val="22"/>
          <w:szCs w:val="22"/>
        </w:rPr>
        <w:t xml:space="preserve">advocates from </w:t>
      </w:r>
      <w:r w:rsidRPr="0062175B">
        <w:rPr>
          <w:rFonts w:ascii="Times New Roman" w:eastAsia="Times New Roman" w:hAnsi="Times New Roman" w:cs="Times New Roman"/>
          <w:sz w:val="22"/>
          <w:szCs w:val="22"/>
        </w:rPr>
        <w:t xml:space="preserve">dozens of states work together on common issues all are facing. </w:t>
      </w:r>
    </w:p>
    <w:sectPr w:rsidR="00BB6FA0" w:rsidSect="00256365">
      <w:footerReference w:type="even" r:id="rId11"/>
      <w:footerReference w:type="default" r:id="rId12"/>
      <w:pgSz w:w="12240" w:h="15840"/>
      <w:pgMar w:top="783"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1257D" w14:textId="77777777" w:rsidR="000E7993" w:rsidRDefault="000E7993" w:rsidP="005C77A6">
      <w:r>
        <w:separator/>
      </w:r>
    </w:p>
  </w:endnote>
  <w:endnote w:type="continuationSeparator" w:id="0">
    <w:p w14:paraId="365B08F5" w14:textId="77777777" w:rsidR="000E7993" w:rsidRDefault="000E7993" w:rsidP="005C77A6">
      <w:r>
        <w:continuationSeparator/>
      </w:r>
    </w:p>
  </w:endnote>
  <w:endnote w:id="1">
    <w:p w14:paraId="6FD6CAE4" w14:textId="57A1797F" w:rsidR="00085E21" w:rsidRDefault="00085E21">
      <w:pPr>
        <w:pStyle w:val="EndnoteText"/>
        <w:rPr>
          <w:rFonts w:ascii="Times New Roman" w:hAnsi="Times New Roman" w:cs="Times New Roman"/>
        </w:rPr>
      </w:pPr>
      <w:r>
        <w:rPr>
          <w:rFonts w:ascii="Times New Roman" w:hAnsi="Times New Roman" w:cs="Times New Roman"/>
        </w:rPr>
        <w:t>ENDNOTES</w:t>
      </w:r>
    </w:p>
    <w:p w14:paraId="2E4BD23E" w14:textId="77777777" w:rsidR="00085E21" w:rsidRDefault="00085E21">
      <w:pPr>
        <w:pStyle w:val="EndnoteText"/>
        <w:rPr>
          <w:rFonts w:ascii="Times New Roman" w:hAnsi="Times New Roman" w:cs="Times New Roman"/>
        </w:rPr>
      </w:pPr>
    </w:p>
    <w:p w14:paraId="15F5E6DE" w14:textId="1075D6FD" w:rsidR="00244230" w:rsidRPr="00244230" w:rsidRDefault="00244230">
      <w:pPr>
        <w:pStyle w:val="EndnoteText"/>
        <w:rPr>
          <w:rFonts w:ascii="Times New Roman" w:hAnsi="Times New Roman" w:cs="Times New Roman"/>
        </w:rPr>
      </w:pPr>
      <w:r w:rsidRPr="00244230">
        <w:rPr>
          <w:rStyle w:val="EndnoteReference"/>
          <w:rFonts w:ascii="Times New Roman" w:hAnsi="Times New Roman" w:cs="Times New Roman"/>
        </w:rPr>
        <w:endnoteRef/>
      </w:r>
      <w:r w:rsidRPr="00244230">
        <w:rPr>
          <w:rFonts w:ascii="Times New Roman" w:hAnsi="Times New Roman" w:cs="Times New Roman"/>
        </w:rPr>
        <w:t xml:space="preserve"> See our testimony </w:t>
      </w:r>
      <w:r>
        <w:rPr>
          <w:rFonts w:ascii="Times New Roman" w:hAnsi="Times New Roman" w:cs="Times New Roman"/>
        </w:rPr>
        <w:t>at th</w:t>
      </w:r>
      <w:r w:rsidR="00085E21">
        <w:rPr>
          <w:rFonts w:ascii="Times New Roman" w:hAnsi="Times New Roman" w:cs="Times New Roman"/>
        </w:rPr>
        <w:t>is</w:t>
      </w:r>
      <w:r>
        <w:rPr>
          <w:rFonts w:ascii="Times New Roman" w:hAnsi="Times New Roman" w:cs="Times New Roman"/>
        </w:rPr>
        <w:t xml:space="preserve"> </w:t>
      </w:r>
      <w:r w:rsidR="00085E21">
        <w:rPr>
          <w:rFonts w:ascii="Times New Roman" w:hAnsi="Times New Roman" w:cs="Times New Roman"/>
        </w:rPr>
        <w:t xml:space="preserve">committee’s </w:t>
      </w:r>
      <w:r>
        <w:rPr>
          <w:rFonts w:ascii="Times New Roman" w:hAnsi="Times New Roman" w:cs="Times New Roman"/>
        </w:rPr>
        <w:t>oversight hearing in 2021</w:t>
      </w:r>
      <w:r w:rsidR="009A771D">
        <w:rPr>
          <w:rFonts w:ascii="Times New Roman" w:hAnsi="Times New Roman" w:cs="Times New Roman"/>
        </w:rPr>
        <w:t>. We gave</w:t>
      </w:r>
      <w:r w:rsidRPr="00244230">
        <w:rPr>
          <w:rFonts w:ascii="Times New Roman" w:hAnsi="Times New Roman" w:cs="Times New Roman"/>
        </w:rPr>
        <w:t xml:space="preserve"> the history of the issue in full</w:t>
      </w:r>
      <w:r w:rsidR="009A771D">
        <w:rPr>
          <w:rFonts w:ascii="Times New Roman" w:hAnsi="Times New Roman" w:cs="Times New Roman"/>
        </w:rPr>
        <w:t>,</w:t>
      </w:r>
      <w:r w:rsidR="00085E21">
        <w:rPr>
          <w:rFonts w:ascii="Times New Roman" w:hAnsi="Times New Roman" w:cs="Times New Roman"/>
        </w:rPr>
        <w:t xml:space="preserve"> including </w:t>
      </w:r>
      <w:r w:rsidR="001F21B7">
        <w:rPr>
          <w:rFonts w:ascii="Times New Roman" w:hAnsi="Times New Roman" w:cs="Times New Roman"/>
        </w:rPr>
        <w:t xml:space="preserve">a 2016 D.C. Auditor </w:t>
      </w:r>
      <w:hyperlink r:id="rId1" w:history="1">
        <w:r w:rsidR="001F21B7" w:rsidRPr="001F21B7">
          <w:rPr>
            <w:rStyle w:val="Hyperlink"/>
            <w:rFonts w:ascii="Times New Roman" w:hAnsi="Times New Roman" w:cs="Times New Roman"/>
          </w:rPr>
          <w:t>report</w:t>
        </w:r>
      </w:hyperlink>
      <w:r w:rsidR="001F21B7">
        <w:rPr>
          <w:rFonts w:ascii="Times New Roman" w:hAnsi="Times New Roman" w:cs="Times New Roman"/>
        </w:rPr>
        <w:t xml:space="preserve"> and </w:t>
      </w:r>
      <w:r w:rsidR="009A771D">
        <w:rPr>
          <w:rFonts w:ascii="Times New Roman" w:hAnsi="Times New Roman" w:cs="Times New Roman"/>
        </w:rPr>
        <w:t>officials’ discussions of the publication issue</w:t>
      </w:r>
      <w:r w:rsidR="001F21B7">
        <w:rPr>
          <w:rFonts w:ascii="Times New Roman" w:hAnsi="Times New Roman" w:cs="Times New Roman"/>
        </w:rPr>
        <w:t xml:space="preserve"> in recent years</w:t>
      </w:r>
      <w:r w:rsidR="009A771D">
        <w:rPr>
          <w:rFonts w:ascii="Times New Roman" w:hAnsi="Times New Roman" w:cs="Times New Roman"/>
        </w:rPr>
        <w:t xml:space="preserve">. </w:t>
      </w:r>
      <w:r>
        <w:rPr>
          <w:rFonts w:ascii="Times New Roman" w:hAnsi="Times New Roman" w:cs="Times New Roman"/>
        </w:rPr>
        <w:t xml:space="preserve">Available at: </w:t>
      </w:r>
      <w:hyperlink r:id="rId2" w:history="1">
        <w:r w:rsidRPr="00566E81">
          <w:rPr>
            <w:rStyle w:val="Hyperlink"/>
            <w:rFonts w:ascii="Times New Roman" w:hAnsi="Times New Roman" w:cs="Times New Roman"/>
          </w:rPr>
          <w:t>https://dcogc.org/wp-content/uploads/2021/04/OGC-statement-for-OAH-oversight-hearing-2-25-21.doc</w:t>
        </w:r>
      </w:hyperlink>
      <w:r>
        <w:rPr>
          <w:rFonts w:ascii="Times New Roman" w:hAnsi="Times New Roman" w:cs="Times New Roman"/>
        </w:rPr>
        <w:t xml:space="preserve">. </w:t>
      </w:r>
    </w:p>
  </w:endnote>
  <w:endnote w:id="2">
    <w:p w14:paraId="6A2B2DF8" w14:textId="77777777" w:rsidR="00A85A88" w:rsidRDefault="00A85A88">
      <w:pPr>
        <w:pStyle w:val="EndnoteText"/>
      </w:pPr>
    </w:p>
    <w:p w14:paraId="4D0C262F" w14:textId="66AC9579" w:rsidR="001F21B7" w:rsidRPr="001F21B7" w:rsidRDefault="00A85A88" w:rsidP="001F21B7">
      <w:pPr>
        <w:pStyle w:val="FootnoteText"/>
        <w:rPr>
          <w:rFonts w:ascii="Times New Roman" w:hAnsi="Times New Roman" w:cs="Times New Roman"/>
        </w:rPr>
      </w:pPr>
      <w:r w:rsidRPr="00244230">
        <w:rPr>
          <w:rStyle w:val="EndnoteReference"/>
          <w:rFonts w:ascii="Times New Roman" w:hAnsi="Times New Roman" w:cs="Times New Roman"/>
        </w:rPr>
        <w:endnoteRef/>
      </w:r>
      <w:r w:rsidRPr="00244230">
        <w:rPr>
          <w:rFonts w:ascii="Times New Roman" w:hAnsi="Times New Roman" w:cs="Times New Roman"/>
        </w:rPr>
        <w:t xml:space="preserve"> </w:t>
      </w:r>
      <w:r w:rsidR="00244230" w:rsidRPr="00244230">
        <w:rPr>
          <w:rFonts w:ascii="Times New Roman" w:hAnsi="Times New Roman" w:cs="Times New Roman"/>
        </w:rPr>
        <w:t xml:space="preserve">The OOG opinion letter is dated </w:t>
      </w:r>
      <w:r w:rsidR="009A771D" w:rsidRPr="00244230">
        <w:rPr>
          <w:rFonts w:ascii="Times New Roman" w:hAnsi="Times New Roman" w:cs="Times New Roman"/>
        </w:rPr>
        <w:t>January 27, 2019, but</w:t>
      </w:r>
      <w:r w:rsidR="00244230" w:rsidRPr="00244230">
        <w:rPr>
          <w:rFonts w:ascii="Times New Roman" w:hAnsi="Times New Roman" w:cs="Times New Roman"/>
        </w:rPr>
        <w:t xml:space="preserve"> should be 2020. It is available at: </w:t>
      </w:r>
      <w:hyperlink r:id="rId3" w:history="1">
        <w:r w:rsidR="00244230" w:rsidRPr="00244230">
          <w:rPr>
            <w:rStyle w:val="Hyperlink"/>
            <w:rFonts w:ascii="Times New Roman" w:hAnsi="Times New Roman" w:cs="Times New Roman"/>
          </w:rPr>
          <w:t>https://www.open-dc.gov/sites/default/</w:t>
        </w:r>
        <w:r w:rsidR="00244230" w:rsidRPr="00244230">
          <w:rPr>
            <w:rStyle w:val="Hyperlink"/>
            <w:rFonts w:ascii="Times New Roman" w:hAnsi="Times New Roman" w:cs="Times New Roman"/>
          </w:rPr>
          <w:t>f</w:t>
        </w:r>
        <w:r w:rsidR="00244230" w:rsidRPr="00244230">
          <w:rPr>
            <w:rStyle w:val="Hyperlink"/>
            <w:rFonts w:ascii="Times New Roman" w:hAnsi="Times New Roman" w:cs="Times New Roman"/>
          </w:rPr>
          <w:t>iles/FOIA%20Advisory%20Opinion%20OAH%20Final.pdf</w:t>
        </w:r>
      </w:hyperlink>
      <w:r w:rsidR="00244230" w:rsidRPr="00244230">
        <w:rPr>
          <w:rFonts w:ascii="Times New Roman" w:hAnsi="Times New Roman" w:cs="Times New Roman"/>
        </w:rPr>
        <w:t>.</w:t>
      </w:r>
      <w:r w:rsidR="00244230" w:rsidRPr="00244230">
        <w:rPr>
          <w:rFonts w:ascii="Times New Roman" w:hAnsi="Times New Roman" w:cs="Times New Roman"/>
        </w:rPr>
        <w:t xml:space="preserve"> </w:t>
      </w:r>
      <w:r w:rsidR="00085E21">
        <w:rPr>
          <w:rFonts w:ascii="Times New Roman" w:hAnsi="Times New Roman" w:cs="Times New Roman"/>
        </w:rPr>
        <w:t xml:space="preserve">The OOG concluded </w:t>
      </w:r>
      <w:r w:rsidR="00244230" w:rsidRPr="00244230">
        <w:rPr>
          <w:rFonts w:ascii="Times New Roman" w:hAnsi="Times New Roman" w:cs="Times New Roman"/>
        </w:rPr>
        <w:t>“</w:t>
      </w:r>
      <w:r w:rsidR="00244230" w:rsidRPr="00244230">
        <w:rPr>
          <w:rFonts w:ascii="Times New Roman" w:hAnsi="Times New Roman" w:cs="Times New Roman"/>
        </w:rPr>
        <w:t>OAH is not fully compliant with the mandatory disclosure provisions of D.C. FOIA (D.C. Official Code §§2-536(a)(3); 2-536(b)) and must make all Final Orders created on or after November 1, 2001, that are not subject to statutory exemption, publicly available on its website</w:t>
      </w:r>
      <w:r w:rsidR="00085E21">
        <w:rPr>
          <w:rFonts w:ascii="Times New Roman" w:hAnsi="Times New Roman" w:cs="Times New Roman"/>
        </w:rPr>
        <w:t>.”</w:t>
      </w:r>
      <w:r w:rsidR="001F21B7">
        <w:rPr>
          <w:rFonts w:ascii="Times New Roman" w:hAnsi="Times New Roman" w:cs="Times New Roman"/>
        </w:rPr>
        <w:t xml:space="preserve">  D.C. Code § 2-1831.13 (d) from the outset required “al</w:t>
      </w:r>
      <w:r w:rsidR="001F21B7" w:rsidRPr="001F21B7">
        <w:rPr>
          <w:rFonts w:ascii="Times New Roman" w:hAnsi="Times New Roman" w:cs="Times New Roman"/>
        </w:rPr>
        <w:t>l documents filed in any case before the Office shall be available to the public for review unless a statute, protective order, or other legal requirement prohibits disclosure</w:t>
      </w:r>
      <w:r w:rsidR="001F21B7">
        <w:rPr>
          <w:rFonts w:ascii="Times New Roman" w:hAnsi="Times New Roman" w:cs="Times New Roman"/>
        </w:rPr>
        <w:t>.” Federal regulations also apply</w:t>
      </w:r>
      <w:r w:rsidR="00F72D8F">
        <w:rPr>
          <w:rFonts w:ascii="Times New Roman" w:hAnsi="Times New Roman" w:cs="Times New Roman"/>
        </w:rPr>
        <w:t>. S</w:t>
      </w:r>
      <w:r w:rsidR="003B16F4">
        <w:rPr>
          <w:rFonts w:ascii="Times New Roman" w:hAnsi="Times New Roman" w:cs="Times New Roman"/>
        </w:rPr>
        <w:t xml:space="preserve">ee for example, Medicaid rules </w:t>
      </w:r>
      <w:r w:rsidR="00F72D8F">
        <w:rPr>
          <w:rFonts w:ascii="Times New Roman" w:hAnsi="Times New Roman" w:cs="Times New Roman"/>
        </w:rPr>
        <w:t xml:space="preserve">at </w:t>
      </w:r>
      <w:r w:rsidR="003B16F4">
        <w:rPr>
          <w:rFonts w:ascii="Times New Roman" w:hAnsi="Times New Roman" w:cs="Times New Roman"/>
        </w:rPr>
        <w:t>42 C.F.R. § 431.244 (g), “t</w:t>
      </w:r>
      <w:r w:rsidR="003B16F4" w:rsidRPr="003B16F4">
        <w:rPr>
          <w:rFonts w:ascii="Times New Roman" w:hAnsi="Times New Roman" w:cs="Times New Roman"/>
        </w:rPr>
        <w:t>he public must have access to all agency hearing decisions</w:t>
      </w:r>
      <w:r w:rsidR="003B16F4">
        <w:rPr>
          <w:rFonts w:ascii="Times New Roman" w:hAnsi="Times New Roman" w:cs="Times New Roman"/>
        </w:rPr>
        <w:t xml:space="preserve">.” </w:t>
      </w:r>
    </w:p>
    <w:p w14:paraId="52C777DB" w14:textId="3ADB4CBE" w:rsidR="00A85A88" w:rsidRDefault="00A85A88">
      <w:pPr>
        <w:pStyle w:val="EndnoteText"/>
      </w:pPr>
    </w:p>
  </w:endnote>
  <w:endnote w:id="3">
    <w:p w14:paraId="6B67FBA6" w14:textId="005A8F63" w:rsidR="0006048F" w:rsidRPr="0006048F" w:rsidRDefault="0006048F">
      <w:pPr>
        <w:pStyle w:val="EndnoteText"/>
        <w:rPr>
          <w:rFonts w:ascii="Times New Roman" w:hAnsi="Times New Roman" w:cs="Times New Roman"/>
        </w:rPr>
      </w:pPr>
      <w:r w:rsidRPr="0006048F">
        <w:rPr>
          <w:rStyle w:val="EndnoteReference"/>
          <w:rFonts w:ascii="Times New Roman" w:hAnsi="Times New Roman" w:cs="Times New Roman"/>
        </w:rPr>
        <w:endnoteRef/>
      </w:r>
      <w:r w:rsidRPr="0006048F">
        <w:rPr>
          <w:rFonts w:ascii="Times New Roman" w:hAnsi="Times New Roman" w:cs="Times New Roman"/>
        </w:rPr>
        <w:t xml:space="preserve"> </w:t>
      </w:r>
      <w:r>
        <w:rPr>
          <w:rFonts w:ascii="Times New Roman" w:hAnsi="Times New Roman" w:cs="Times New Roman"/>
        </w:rPr>
        <w:t xml:space="preserve">Pre-hearing Responses available at: </w:t>
      </w:r>
      <w:hyperlink r:id="rId4" w:history="1">
        <w:r w:rsidRPr="00566E81">
          <w:rPr>
            <w:rStyle w:val="Hyperlink"/>
            <w:rFonts w:ascii="Times New Roman" w:hAnsi="Times New Roman" w:cs="Times New Roman"/>
          </w:rPr>
          <w:t>https://dccouncil.us/wp-content/uploads/2022/02/Pre-Hearing-Responses-OAH.pdf</w:t>
        </w:r>
      </w:hyperlink>
      <w:r>
        <w:rPr>
          <w:rFonts w:ascii="Times New Roman" w:hAnsi="Times New Roman" w:cs="Times New Roman"/>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MT">
    <w:altName w:val="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7264924"/>
      <w:docPartObj>
        <w:docPartGallery w:val="Page Numbers (Bottom of Page)"/>
        <w:docPartUnique/>
      </w:docPartObj>
    </w:sdtPr>
    <w:sdtEndPr>
      <w:rPr>
        <w:rStyle w:val="PageNumber"/>
      </w:rPr>
    </w:sdtEndPr>
    <w:sdtContent>
      <w:p w14:paraId="11FC5A2F" w14:textId="7552A928" w:rsidR="00461981" w:rsidRDefault="00461981" w:rsidP="005017F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4EDCDC8" w14:textId="77777777" w:rsidR="00461981" w:rsidRDefault="004619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26253696"/>
      <w:docPartObj>
        <w:docPartGallery w:val="Page Numbers (Bottom of Page)"/>
        <w:docPartUnique/>
      </w:docPartObj>
    </w:sdtPr>
    <w:sdtEndPr>
      <w:rPr>
        <w:rStyle w:val="PageNumber"/>
      </w:rPr>
    </w:sdtEndPr>
    <w:sdtContent>
      <w:p w14:paraId="2BB83E84" w14:textId="7C4A0972" w:rsidR="00461981" w:rsidRDefault="00461981" w:rsidP="005017F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3AE95DF" w14:textId="77777777" w:rsidR="00461981" w:rsidRDefault="004619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D6CA0" w14:textId="77777777" w:rsidR="000E7993" w:rsidRDefault="000E7993" w:rsidP="005C77A6">
      <w:r>
        <w:separator/>
      </w:r>
    </w:p>
  </w:footnote>
  <w:footnote w:type="continuationSeparator" w:id="0">
    <w:p w14:paraId="1C3D32AE" w14:textId="77777777" w:rsidR="000E7993" w:rsidRDefault="000E7993" w:rsidP="005C77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A254E"/>
    <w:multiLevelType w:val="hybridMultilevel"/>
    <w:tmpl w:val="98708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B570E1"/>
    <w:multiLevelType w:val="hybridMultilevel"/>
    <w:tmpl w:val="6910F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1E11F1"/>
    <w:multiLevelType w:val="hybridMultilevel"/>
    <w:tmpl w:val="41525B4C"/>
    <w:lvl w:ilvl="0" w:tplc="32C40918">
      <w:start w:val="1"/>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25154065"/>
    <w:multiLevelType w:val="hybridMultilevel"/>
    <w:tmpl w:val="4A447528"/>
    <w:lvl w:ilvl="0" w:tplc="FB56D3EA">
      <w:start w:val="1"/>
      <w:numFmt w:val="upperLetter"/>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15626B"/>
    <w:multiLevelType w:val="hybridMultilevel"/>
    <w:tmpl w:val="F5C672F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EE8452B"/>
    <w:multiLevelType w:val="hybridMultilevel"/>
    <w:tmpl w:val="562C5452"/>
    <w:lvl w:ilvl="0" w:tplc="2ABCC5DE">
      <w:start w:val="1"/>
      <w:numFmt w:val="upperLetter"/>
      <w:lvlText w:val="%1."/>
      <w:lvlJc w:val="left"/>
      <w:pPr>
        <w:ind w:left="1080" w:hanging="360"/>
      </w:pPr>
      <w:rPr>
        <w:rFonts w:hint="default"/>
        <w:b w:val="0"/>
        <w:bCs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2EFE073B"/>
    <w:multiLevelType w:val="hybridMultilevel"/>
    <w:tmpl w:val="A61E5C3E"/>
    <w:lvl w:ilvl="0" w:tplc="00D8B3FE">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7" w15:restartNumberingAfterBreak="0">
    <w:nsid w:val="334B722E"/>
    <w:multiLevelType w:val="hybridMultilevel"/>
    <w:tmpl w:val="D49053BE"/>
    <w:lvl w:ilvl="0" w:tplc="5A82AC6A">
      <w:start w:val="1"/>
      <w:numFmt w:val="upperRoman"/>
      <w:lvlText w:val="%1."/>
      <w:lvlJc w:val="left"/>
      <w:pPr>
        <w:ind w:left="540" w:hanging="720"/>
      </w:pPr>
      <w:rPr>
        <w:rFonts w:hint="default"/>
        <w:b/>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8" w15:restartNumberingAfterBreak="0">
    <w:nsid w:val="340F6182"/>
    <w:multiLevelType w:val="hybridMultilevel"/>
    <w:tmpl w:val="E9C4A9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B266806"/>
    <w:multiLevelType w:val="hybridMultilevel"/>
    <w:tmpl w:val="A7BC634E"/>
    <w:lvl w:ilvl="0" w:tplc="2CC84080">
      <w:start w:val="1"/>
      <w:numFmt w:val="upperLetter"/>
      <w:lvlText w:val="%1."/>
      <w:lvlJc w:val="left"/>
      <w:pPr>
        <w:ind w:left="540" w:hanging="360"/>
      </w:pPr>
      <w:rPr>
        <w:rFonts w:ascii="Times New Roman" w:eastAsiaTheme="minorHAnsi" w:hAnsi="Times New Roman" w:cs="Times New Roman"/>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15:restartNumberingAfterBreak="0">
    <w:nsid w:val="3B585F76"/>
    <w:multiLevelType w:val="multilevel"/>
    <w:tmpl w:val="0BA65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FB4750"/>
    <w:multiLevelType w:val="hybridMultilevel"/>
    <w:tmpl w:val="982AF37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46295F3D"/>
    <w:multiLevelType w:val="hybridMultilevel"/>
    <w:tmpl w:val="4A447528"/>
    <w:lvl w:ilvl="0" w:tplc="FB56D3EA">
      <w:start w:val="1"/>
      <w:numFmt w:val="upperLetter"/>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3A6992"/>
    <w:multiLevelType w:val="hybridMultilevel"/>
    <w:tmpl w:val="E4DC724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C7B4350"/>
    <w:multiLevelType w:val="hybridMultilevel"/>
    <w:tmpl w:val="7564F70C"/>
    <w:lvl w:ilvl="0" w:tplc="358CA7B6">
      <w:start w:val="1"/>
      <w:numFmt w:val="upperLetter"/>
      <w:lvlText w:val="%1."/>
      <w:lvlJc w:val="left"/>
      <w:pPr>
        <w:ind w:left="900" w:hanging="360"/>
      </w:pPr>
      <w:rPr>
        <w:rFonts w:hint="default"/>
        <w:u w:val="singl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663C589C"/>
    <w:multiLevelType w:val="multilevel"/>
    <w:tmpl w:val="64128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63F3F67"/>
    <w:multiLevelType w:val="hybridMultilevel"/>
    <w:tmpl w:val="231A13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E567833"/>
    <w:multiLevelType w:val="hybridMultilevel"/>
    <w:tmpl w:val="ECE0F902"/>
    <w:lvl w:ilvl="0" w:tplc="82C08D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0"/>
  </w:num>
  <w:num w:numId="4">
    <w:abstractNumId w:val="3"/>
  </w:num>
  <w:num w:numId="5">
    <w:abstractNumId w:val="7"/>
  </w:num>
  <w:num w:numId="6">
    <w:abstractNumId w:val="14"/>
  </w:num>
  <w:num w:numId="7">
    <w:abstractNumId w:val="12"/>
  </w:num>
  <w:num w:numId="8">
    <w:abstractNumId w:val="5"/>
  </w:num>
  <w:num w:numId="9">
    <w:abstractNumId w:val="13"/>
  </w:num>
  <w:num w:numId="10">
    <w:abstractNumId w:val="4"/>
  </w:num>
  <w:num w:numId="11">
    <w:abstractNumId w:val="8"/>
  </w:num>
  <w:num w:numId="12">
    <w:abstractNumId w:val="15"/>
  </w:num>
  <w:num w:numId="13">
    <w:abstractNumId w:val="16"/>
  </w:num>
  <w:num w:numId="14">
    <w:abstractNumId w:val="1"/>
  </w:num>
  <w:num w:numId="15">
    <w:abstractNumId w:val="10"/>
  </w:num>
  <w:num w:numId="16">
    <w:abstractNumId w:val="11"/>
  </w:num>
  <w:num w:numId="17">
    <w:abstractNumId w:val="2"/>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694"/>
    <w:rsid w:val="00040D4C"/>
    <w:rsid w:val="00052E56"/>
    <w:rsid w:val="00057208"/>
    <w:rsid w:val="0006048F"/>
    <w:rsid w:val="000629F7"/>
    <w:rsid w:val="0007361B"/>
    <w:rsid w:val="00085E21"/>
    <w:rsid w:val="000942CE"/>
    <w:rsid w:val="00094A2F"/>
    <w:rsid w:val="000A0A42"/>
    <w:rsid w:val="000A222A"/>
    <w:rsid w:val="000D2888"/>
    <w:rsid w:val="000D790F"/>
    <w:rsid w:val="000D7A48"/>
    <w:rsid w:val="000E7993"/>
    <w:rsid w:val="000F54F6"/>
    <w:rsid w:val="00106246"/>
    <w:rsid w:val="00110A2F"/>
    <w:rsid w:val="00114A40"/>
    <w:rsid w:val="001272D7"/>
    <w:rsid w:val="001449A1"/>
    <w:rsid w:val="001526B0"/>
    <w:rsid w:val="00154F8E"/>
    <w:rsid w:val="0015584D"/>
    <w:rsid w:val="0017015B"/>
    <w:rsid w:val="00171553"/>
    <w:rsid w:val="00177B2F"/>
    <w:rsid w:val="001800B6"/>
    <w:rsid w:val="001804A9"/>
    <w:rsid w:val="00184183"/>
    <w:rsid w:val="001A4B84"/>
    <w:rsid w:val="001A70CB"/>
    <w:rsid w:val="001B2FE5"/>
    <w:rsid w:val="001B30E3"/>
    <w:rsid w:val="001C27F4"/>
    <w:rsid w:val="001D75E4"/>
    <w:rsid w:val="001E007C"/>
    <w:rsid w:val="001F21B7"/>
    <w:rsid w:val="001F53AD"/>
    <w:rsid w:val="001F5E37"/>
    <w:rsid w:val="00203E61"/>
    <w:rsid w:val="00206079"/>
    <w:rsid w:val="00207E93"/>
    <w:rsid w:val="00207EF0"/>
    <w:rsid w:val="0021439B"/>
    <w:rsid w:val="0023118D"/>
    <w:rsid w:val="00233C9E"/>
    <w:rsid w:val="00244230"/>
    <w:rsid w:val="00250B62"/>
    <w:rsid w:val="00252C04"/>
    <w:rsid w:val="00256365"/>
    <w:rsid w:val="00260528"/>
    <w:rsid w:val="002703BD"/>
    <w:rsid w:val="0027144B"/>
    <w:rsid w:val="00277C82"/>
    <w:rsid w:val="0028678F"/>
    <w:rsid w:val="00290F27"/>
    <w:rsid w:val="00292AC6"/>
    <w:rsid w:val="00292DA2"/>
    <w:rsid w:val="002A0172"/>
    <w:rsid w:val="002B25D1"/>
    <w:rsid w:val="002B66F2"/>
    <w:rsid w:val="002C16F4"/>
    <w:rsid w:val="00304B9C"/>
    <w:rsid w:val="00313704"/>
    <w:rsid w:val="0031559F"/>
    <w:rsid w:val="00341420"/>
    <w:rsid w:val="00345C05"/>
    <w:rsid w:val="00352937"/>
    <w:rsid w:val="00357544"/>
    <w:rsid w:val="003640A4"/>
    <w:rsid w:val="00373AA6"/>
    <w:rsid w:val="00385EBB"/>
    <w:rsid w:val="00394B0F"/>
    <w:rsid w:val="003B01EA"/>
    <w:rsid w:val="003B16F4"/>
    <w:rsid w:val="003C145B"/>
    <w:rsid w:val="003C6545"/>
    <w:rsid w:val="003D0DD1"/>
    <w:rsid w:val="003D594E"/>
    <w:rsid w:val="003E07F1"/>
    <w:rsid w:val="003F144E"/>
    <w:rsid w:val="003F2316"/>
    <w:rsid w:val="003F6BCC"/>
    <w:rsid w:val="003F7289"/>
    <w:rsid w:val="00403212"/>
    <w:rsid w:val="0042486B"/>
    <w:rsid w:val="004532A8"/>
    <w:rsid w:val="004608B7"/>
    <w:rsid w:val="00460D35"/>
    <w:rsid w:val="00461981"/>
    <w:rsid w:val="004638E7"/>
    <w:rsid w:val="004714EA"/>
    <w:rsid w:val="00472999"/>
    <w:rsid w:val="00473181"/>
    <w:rsid w:val="0047483D"/>
    <w:rsid w:val="00496446"/>
    <w:rsid w:val="004A0B05"/>
    <w:rsid w:val="004A70AC"/>
    <w:rsid w:val="004B0427"/>
    <w:rsid w:val="004B53A1"/>
    <w:rsid w:val="004C170A"/>
    <w:rsid w:val="004C3BEC"/>
    <w:rsid w:val="004D29F4"/>
    <w:rsid w:val="004D6F80"/>
    <w:rsid w:val="004F62AA"/>
    <w:rsid w:val="00501FF3"/>
    <w:rsid w:val="005312D3"/>
    <w:rsid w:val="00532533"/>
    <w:rsid w:val="005377C2"/>
    <w:rsid w:val="005401DB"/>
    <w:rsid w:val="00554801"/>
    <w:rsid w:val="005769C9"/>
    <w:rsid w:val="00576B0B"/>
    <w:rsid w:val="0058655C"/>
    <w:rsid w:val="00591700"/>
    <w:rsid w:val="005A61DC"/>
    <w:rsid w:val="005A7B21"/>
    <w:rsid w:val="005B003B"/>
    <w:rsid w:val="005C4949"/>
    <w:rsid w:val="005C77A6"/>
    <w:rsid w:val="00602508"/>
    <w:rsid w:val="00606017"/>
    <w:rsid w:val="00607B06"/>
    <w:rsid w:val="00610528"/>
    <w:rsid w:val="00612BB5"/>
    <w:rsid w:val="0062052E"/>
    <w:rsid w:val="006216AD"/>
    <w:rsid w:val="0062175B"/>
    <w:rsid w:val="00627719"/>
    <w:rsid w:val="00632B98"/>
    <w:rsid w:val="0064178A"/>
    <w:rsid w:val="00646A1A"/>
    <w:rsid w:val="00650C7B"/>
    <w:rsid w:val="00663B00"/>
    <w:rsid w:val="00663EC1"/>
    <w:rsid w:val="00673221"/>
    <w:rsid w:val="00674F8C"/>
    <w:rsid w:val="00675D36"/>
    <w:rsid w:val="006864A6"/>
    <w:rsid w:val="00697303"/>
    <w:rsid w:val="006A198A"/>
    <w:rsid w:val="006A25FF"/>
    <w:rsid w:val="006C0339"/>
    <w:rsid w:val="006C5F1F"/>
    <w:rsid w:val="006D4E61"/>
    <w:rsid w:val="006E4456"/>
    <w:rsid w:val="006E7815"/>
    <w:rsid w:val="006F0A13"/>
    <w:rsid w:val="0070091B"/>
    <w:rsid w:val="0071550B"/>
    <w:rsid w:val="0072573D"/>
    <w:rsid w:val="00732084"/>
    <w:rsid w:val="00734823"/>
    <w:rsid w:val="00742803"/>
    <w:rsid w:val="00746C4A"/>
    <w:rsid w:val="007472FC"/>
    <w:rsid w:val="00753703"/>
    <w:rsid w:val="00767BAF"/>
    <w:rsid w:val="0077427C"/>
    <w:rsid w:val="00787DD8"/>
    <w:rsid w:val="00796623"/>
    <w:rsid w:val="007A28F9"/>
    <w:rsid w:val="007A5E2C"/>
    <w:rsid w:val="007A6F6D"/>
    <w:rsid w:val="007B24FC"/>
    <w:rsid w:val="007C3794"/>
    <w:rsid w:val="007D631D"/>
    <w:rsid w:val="007E7D81"/>
    <w:rsid w:val="007F0E0E"/>
    <w:rsid w:val="0080646B"/>
    <w:rsid w:val="00823826"/>
    <w:rsid w:val="0083387C"/>
    <w:rsid w:val="008675F8"/>
    <w:rsid w:val="00867EF6"/>
    <w:rsid w:val="0088539D"/>
    <w:rsid w:val="00891C6C"/>
    <w:rsid w:val="008A3F4F"/>
    <w:rsid w:val="008A44C7"/>
    <w:rsid w:val="008A759A"/>
    <w:rsid w:val="008C66B4"/>
    <w:rsid w:val="008C6877"/>
    <w:rsid w:val="008E3DAD"/>
    <w:rsid w:val="008F75A2"/>
    <w:rsid w:val="00901F10"/>
    <w:rsid w:val="0090211A"/>
    <w:rsid w:val="0091503E"/>
    <w:rsid w:val="0092174E"/>
    <w:rsid w:val="00921A0A"/>
    <w:rsid w:val="00932A68"/>
    <w:rsid w:val="00932DC9"/>
    <w:rsid w:val="00935B22"/>
    <w:rsid w:val="00943CF6"/>
    <w:rsid w:val="009468E6"/>
    <w:rsid w:val="00962065"/>
    <w:rsid w:val="0097177D"/>
    <w:rsid w:val="00976E02"/>
    <w:rsid w:val="00992A1D"/>
    <w:rsid w:val="009A771D"/>
    <w:rsid w:val="009A798D"/>
    <w:rsid w:val="009B261E"/>
    <w:rsid w:val="009B52D2"/>
    <w:rsid w:val="009D0D43"/>
    <w:rsid w:val="009D229B"/>
    <w:rsid w:val="009D6435"/>
    <w:rsid w:val="009E5E66"/>
    <w:rsid w:val="009E786F"/>
    <w:rsid w:val="009F0EC8"/>
    <w:rsid w:val="009F2FA6"/>
    <w:rsid w:val="009F74B3"/>
    <w:rsid w:val="00A03ADD"/>
    <w:rsid w:val="00A110FB"/>
    <w:rsid w:val="00A13F65"/>
    <w:rsid w:val="00A2711F"/>
    <w:rsid w:val="00A27FD0"/>
    <w:rsid w:val="00A42A3D"/>
    <w:rsid w:val="00A4467B"/>
    <w:rsid w:val="00A4784C"/>
    <w:rsid w:val="00A52149"/>
    <w:rsid w:val="00A57EB2"/>
    <w:rsid w:val="00A60771"/>
    <w:rsid w:val="00A62BAE"/>
    <w:rsid w:val="00A649F2"/>
    <w:rsid w:val="00A85A88"/>
    <w:rsid w:val="00AA2CD9"/>
    <w:rsid w:val="00AA5D94"/>
    <w:rsid w:val="00AA7DD0"/>
    <w:rsid w:val="00AB367F"/>
    <w:rsid w:val="00AB4003"/>
    <w:rsid w:val="00AB6632"/>
    <w:rsid w:val="00AC3F85"/>
    <w:rsid w:val="00AD214B"/>
    <w:rsid w:val="00AD3B18"/>
    <w:rsid w:val="00AD4506"/>
    <w:rsid w:val="00B03097"/>
    <w:rsid w:val="00B10B77"/>
    <w:rsid w:val="00B25BE4"/>
    <w:rsid w:val="00B34153"/>
    <w:rsid w:val="00B37BAE"/>
    <w:rsid w:val="00B44145"/>
    <w:rsid w:val="00B54837"/>
    <w:rsid w:val="00B72505"/>
    <w:rsid w:val="00B97F57"/>
    <w:rsid w:val="00BA025E"/>
    <w:rsid w:val="00BA2EBD"/>
    <w:rsid w:val="00BB07B6"/>
    <w:rsid w:val="00BB6FA0"/>
    <w:rsid w:val="00BC4C35"/>
    <w:rsid w:val="00BD098B"/>
    <w:rsid w:val="00BD2AED"/>
    <w:rsid w:val="00BD5AC0"/>
    <w:rsid w:val="00BD74B3"/>
    <w:rsid w:val="00BE7AA0"/>
    <w:rsid w:val="00BF21A0"/>
    <w:rsid w:val="00BF787F"/>
    <w:rsid w:val="00C013F1"/>
    <w:rsid w:val="00C048C5"/>
    <w:rsid w:val="00C11A23"/>
    <w:rsid w:val="00C319A6"/>
    <w:rsid w:val="00C348BF"/>
    <w:rsid w:val="00C36FC7"/>
    <w:rsid w:val="00C63554"/>
    <w:rsid w:val="00C73904"/>
    <w:rsid w:val="00C74C6B"/>
    <w:rsid w:val="00C82E4E"/>
    <w:rsid w:val="00C97DA0"/>
    <w:rsid w:val="00CA0450"/>
    <w:rsid w:val="00CB2AA5"/>
    <w:rsid w:val="00CB4DD1"/>
    <w:rsid w:val="00CC475F"/>
    <w:rsid w:val="00CC532E"/>
    <w:rsid w:val="00CD0156"/>
    <w:rsid w:val="00CD63E2"/>
    <w:rsid w:val="00CE4371"/>
    <w:rsid w:val="00D034A9"/>
    <w:rsid w:val="00D05883"/>
    <w:rsid w:val="00D121D6"/>
    <w:rsid w:val="00D1710A"/>
    <w:rsid w:val="00D22425"/>
    <w:rsid w:val="00D30481"/>
    <w:rsid w:val="00D37281"/>
    <w:rsid w:val="00D4433F"/>
    <w:rsid w:val="00D67AC0"/>
    <w:rsid w:val="00D721D2"/>
    <w:rsid w:val="00D74C78"/>
    <w:rsid w:val="00D74EEF"/>
    <w:rsid w:val="00D756C2"/>
    <w:rsid w:val="00D77287"/>
    <w:rsid w:val="00D92F82"/>
    <w:rsid w:val="00DA68FD"/>
    <w:rsid w:val="00DB2284"/>
    <w:rsid w:val="00DC0B94"/>
    <w:rsid w:val="00DE125D"/>
    <w:rsid w:val="00DE58FE"/>
    <w:rsid w:val="00DF48C6"/>
    <w:rsid w:val="00E062A6"/>
    <w:rsid w:val="00E16A0E"/>
    <w:rsid w:val="00E2053F"/>
    <w:rsid w:val="00E36604"/>
    <w:rsid w:val="00E44C05"/>
    <w:rsid w:val="00E55026"/>
    <w:rsid w:val="00E6658B"/>
    <w:rsid w:val="00E80D8B"/>
    <w:rsid w:val="00E87694"/>
    <w:rsid w:val="00E87E31"/>
    <w:rsid w:val="00E91D86"/>
    <w:rsid w:val="00E92A1F"/>
    <w:rsid w:val="00EA65A4"/>
    <w:rsid w:val="00EB52EA"/>
    <w:rsid w:val="00EC209D"/>
    <w:rsid w:val="00ED0A89"/>
    <w:rsid w:val="00ED6686"/>
    <w:rsid w:val="00ED694F"/>
    <w:rsid w:val="00ED715A"/>
    <w:rsid w:val="00EF2857"/>
    <w:rsid w:val="00EF786C"/>
    <w:rsid w:val="00F0022D"/>
    <w:rsid w:val="00F436EE"/>
    <w:rsid w:val="00F53351"/>
    <w:rsid w:val="00F53ED4"/>
    <w:rsid w:val="00F5638C"/>
    <w:rsid w:val="00F72D8F"/>
    <w:rsid w:val="00F7724B"/>
    <w:rsid w:val="00F83A11"/>
    <w:rsid w:val="00F84D05"/>
    <w:rsid w:val="00F91353"/>
    <w:rsid w:val="00FA5783"/>
    <w:rsid w:val="00FA6A31"/>
    <w:rsid w:val="00FB11EE"/>
    <w:rsid w:val="00FC3FF1"/>
    <w:rsid w:val="00FD1691"/>
    <w:rsid w:val="00FD34C4"/>
    <w:rsid w:val="00FE03D4"/>
    <w:rsid w:val="00FE08DA"/>
    <w:rsid w:val="00FE1891"/>
    <w:rsid w:val="00FF1035"/>
    <w:rsid w:val="00FF4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53BC4"/>
  <w15:chartTrackingRefBased/>
  <w15:docId w15:val="{66AC46E3-F92C-3945-8D21-8E8325D28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319A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87694"/>
    <w:rPr>
      <w:color w:val="0000FF"/>
      <w:u w:val="single"/>
    </w:rPr>
  </w:style>
  <w:style w:type="character" w:customStyle="1" w:styleId="Heading1Char">
    <w:name w:val="Heading 1 Char"/>
    <w:basedOn w:val="DefaultParagraphFont"/>
    <w:link w:val="Heading1"/>
    <w:uiPriority w:val="9"/>
    <w:rsid w:val="00C319A6"/>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B44145"/>
    <w:rPr>
      <w:color w:val="605E5C"/>
      <w:shd w:val="clear" w:color="auto" w:fill="E1DFDD"/>
    </w:rPr>
  </w:style>
  <w:style w:type="paragraph" w:styleId="FootnoteText">
    <w:name w:val="footnote text"/>
    <w:basedOn w:val="Normal"/>
    <w:link w:val="FootnoteTextChar"/>
    <w:uiPriority w:val="99"/>
    <w:unhideWhenUsed/>
    <w:rsid w:val="005C77A6"/>
    <w:rPr>
      <w:sz w:val="20"/>
      <w:szCs w:val="20"/>
    </w:rPr>
  </w:style>
  <w:style w:type="character" w:customStyle="1" w:styleId="FootnoteTextChar">
    <w:name w:val="Footnote Text Char"/>
    <w:basedOn w:val="DefaultParagraphFont"/>
    <w:link w:val="FootnoteText"/>
    <w:uiPriority w:val="99"/>
    <w:rsid w:val="005C77A6"/>
    <w:rPr>
      <w:sz w:val="20"/>
      <w:szCs w:val="20"/>
    </w:rPr>
  </w:style>
  <w:style w:type="character" w:styleId="FootnoteReference">
    <w:name w:val="footnote reference"/>
    <w:basedOn w:val="DefaultParagraphFont"/>
    <w:uiPriority w:val="99"/>
    <w:semiHidden/>
    <w:unhideWhenUsed/>
    <w:rsid w:val="005C77A6"/>
    <w:rPr>
      <w:vertAlign w:val="superscript"/>
    </w:rPr>
  </w:style>
  <w:style w:type="paragraph" w:styleId="Footer">
    <w:name w:val="footer"/>
    <w:basedOn w:val="Normal"/>
    <w:link w:val="FooterChar"/>
    <w:uiPriority w:val="99"/>
    <w:unhideWhenUsed/>
    <w:rsid w:val="00461981"/>
    <w:pPr>
      <w:tabs>
        <w:tab w:val="center" w:pos="4680"/>
        <w:tab w:val="right" w:pos="9360"/>
      </w:tabs>
    </w:pPr>
  </w:style>
  <w:style w:type="character" w:customStyle="1" w:styleId="FooterChar">
    <w:name w:val="Footer Char"/>
    <w:basedOn w:val="DefaultParagraphFont"/>
    <w:link w:val="Footer"/>
    <w:uiPriority w:val="99"/>
    <w:rsid w:val="00461981"/>
  </w:style>
  <w:style w:type="character" w:styleId="PageNumber">
    <w:name w:val="page number"/>
    <w:basedOn w:val="DefaultParagraphFont"/>
    <w:uiPriority w:val="99"/>
    <w:semiHidden/>
    <w:unhideWhenUsed/>
    <w:rsid w:val="00461981"/>
  </w:style>
  <w:style w:type="paragraph" w:styleId="ListParagraph">
    <w:name w:val="List Paragraph"/>
    <w:basedOn w:val="Normal"/>
    <w:uiPriority w:val="34"/>
    <w:qFormat/>
    <w:rsid w:val="00461981"/>
    <w:pPr>
      <w:ind w:left="720"/>
      <w:contextualSpacing/>
    </w:pPr>
  </w:style>
  <w:style w:type="character" w:styleId="FollowedHyperlink">
    <w:name w:val="FollowedHyperlink"/>
    <w:basedOn w:val="DefaultParagraphFont"/>
    <w:uiPriority w:val="99"/>
    <w:semiHidden/>
    <w:unhideWhenUsed/>
    <w:rsid w:val="00787DD8"/>
    <w:rPr>
      <w:color w:val="954F72" w:themeColor="followedHyperlink"/>
      <w:u w:val="single"/>
    </w:rPr>
  </w:style>
  <w:style w:type="paragraph" w:styleId="Subtitle">
    <w:name w:val="Subtitle"/>
    <w:basedOn w:val="Normal"/>
    <w:link w:val="SubtitleChar"/>
    <w:qFormat/>
    <w:rsid w:val="00154F8E"/>
    <w:pPr>
      <w:ind w:left="720"/>
    </w:pPr>
    <w:rPr>
      <w:rFonts w:ascii="Arial" w:eastAsia="Times New Roman" w:hAnsi="Arial" w:cs="Times New Roman"/>
      <w:szCs w:val="20"/>
      <w:u w:val="single"/>
    </w:rPr>
  </w:style>
  <w:style w:type="character" w:customStyle="1" w:styleId="SubtitleChar">
    <w:name w:val="Subtitle Char"/>
    <w:basedOn w:val="DefaultParagraphFont"/>
    <w:link w:val="Subtitle"/>
    <w:rsid w:val="00154F8E"/>
    <w:rPr>
      <w:rFonts w:ascii="Arial" w:eastAsia="Times New Roman" w:hAnsi="Arial" w:cs="Times New Roman"/>
      <w:szCs w:val="20"/>
      <w:u w:val="single"/>
    </w:rPr>
  </w:style>
  <w:style w:type="character" w:customStyle="1" w:styleId="additional-info-text">
    <w:name w:val="additional-info-text"/>
    <w:basedOn w:val="DefaultParagraphFont"/>
    <w:rsid w:val="00EC209D"/>
  </w:style>
  <w:style w:type="paragraph" w:styleId="EndnoteText">
    <w:name w:val="endnote text"/>
    <w:basedOn w:val="Normal"/>
    <w:link w:val="EndnoteTextChar"/>
    <w:uiPriority w:val="99"/>
    <w:semiHidden/>
    <w:unhideWhenUsed/>
    <w:rsid w:val="00256365"/>
    <w:rPr>
      <w:sz w:val="20"/>
      <w:szCs w:val="20"/>
    </w:rPr>
  </w:style>
  <w:style w:type="character" w:customStyle="1" w:styleId="EndnoteTextChar">
    <w:name w:val="Endnote Text Char"/>
    <w:basedOn w:val="DefaultParagraphFont"/>
    <w:link w:val="EndnoteText"/>
    <w:uiPriority w:val="99"/>
    <w:semiHidden/>
    <w:rsid w:val="00256365"/>
    <w:rPr>
      <w:sz w:val="20"/>
      <w:szCs w:val="20"/>
    </w:rPr>
  </w:style>
  <w:style w:type="character" w:styleId="EndnoteReference">
    <w:name w:val="endnote reference"/>
    <w:basedOn w:val="DefaultParagraphFont"/>
    <w:uiPriority w:val="99"/>
    <w:semiHidden/>
    <w:unhideWhenUsed/>
    <w:rsid w:val="00256365"/>
    <w:rPr>
      <w:vertAlign w:val="superscript"/>
    </w:rPr>
  </w:style>
  <w:style w:type="character" w:customStyle="1" w:styleId="markedcontent">
    <w:name w:val="markedcontent"/>
    <w:basedOn w:val="DefaultParagraphFont"/>
    <w:rsid w:val="005377C2"/>
  </w:style>
  <w:style w:type="paragraph" w:styleId="NormalWeb">
    <w:name w:val="Normal (Web)"/>
    <w:basedOn w:val="Normal"/>
    <w:uiPriority w:val="99"/>
    <w:rsid w:val="00D756C2"/>
    <w:pPr>
      <w:spacing w:beforeLines="1" w:afterLines="1"/>
    </w:pPr>
    <w:rPr>
      <w:rFonts w:ascii="Times" w:eastAsia="Cambria" w:hAnsi="Times" w:cs="Times New Roman"/>
      <w:sz w:val="20"/>
      <w:szCs w:val="20"/>
    </w:rPr>
  </w:style>
  <w:style w:type="character" w:styleId="Strong">
    <w:name w:val="Strong"/>
    <w:basedOn w:val="DefaultParagraphFont"/>
    <w:uiPriority w:val="22"/>
    <w:qFormat/>
    <w:rsid w:val="00D756C2"/>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898">
      <w:bodyDiv w:val="1"/>
      <w:marLeft w:val="0"/>
      <w:marRight w:val="0"/>
      <w:marTop w:val="0"/>
      <w:marBottom w:val="0"/>
      <w:divBdr>
        <w:top w:val="none" w:sz="0" w:space="0" w:color="auto"/>
        <w:left w:val="none" w:sz="0" w:space="0" w:color="auto"/>
        <w:bottom w:val="none" w:sz="0" w:space="0" w:color="auto"/>
        <w:right w:val="none" w:sz="0" w:space="0" w:color="auto"/>
      </w:divBdr>
    </w:div>
    <w:div w:id="28533566">
      <w:bodyDiv w:val="1"/>
      <w:marLeft w:val="0"/>
      <w:marRight w:val="0"/>
      <w:marTop w:val="0"/>
      <w:marBottom w:val="0"/>
      <w:divBdr>
        <w:top w:val="none" w:sz="0" w:space="0" w:color="auto"/>
        <w:left w:val="none" w:sz="0" w:space="0" w:color="auto"/>
        <w:bottom w:val="none" w:sz="0" w:space="0" w:color="auto"/>
        <w:right w:val="none" w:sz="0" w:space="0" w:color="auto"/>
      </w:divBdr>
    </w:div>
    <w:div w:id="32584770">
      <w:bodyDiv w:val="1"/>
      <w:marLeft w:val="0"/>
      <w:marRight w:val="0"/>
      <w:marTop w:val="0"/>
      <w:marBottom w:val="0"/>
      <w:divBdr>
        <w:top w:val="none" w:sz="0" w:space="0" w:color="auto"/>
        <w:left w:val="none" w:sz="0" w:space="0" w:color="auto"/>
        <w:bottom w:val="none" w:sz="0" w:space="0" w:color="auto"/>
        <w:right w:val="none" w:sz="0" w:space="0" w:color="auto"/>
      </w:divBdr>
    </w:div>
    <w:div w:id="164975712">
      <w:bodyDiv w:val="1"/>
      <w:marLeft w:val="0"/>
      <w:marRight w:val="0"/>
      <w:marTop w:val="0"/>
      <w:marBottom w:val="0"/>
      <w:divBdr>
        <w:top w:val="none" w:sz="0" w:space="0" w:color="auto"/>
        <w:left w:val="none" w:sz="0" w:space="0" w:color="auto"/>
        <w:bottom w:val="none" w:sz="0" w:space="0" w:color="auto"/>
        <w:right w:val="none" w:sz="0" w:space="0" w:color="auto"/>
      </w:divBdr>
    </w:div>
    <w:div w:id="169637220">
      <w:bodyDiv w:val="1"/>
      <w:marLeft w:val="0"/>
      <w:marRight w:val="0"/>
      <w:marTop w:val="0"/>
      <w:marBottom w:val="0"/>
      <w:divBdr>
        <w:top w:val="none" w:sz="0" w:space="0" w:color="auto"/>
        <w:left w:val="none" w:sz="0" w:space="0" w:color="auto"/>
        <w:bottom w:val="none" w:sz="0" w:space="0" w:color="auto"/>
        <w:right w:val="none" w:sz="0" w:space="0" w:color="auto"/>
      </w:divBdr>
    </w:div>
    <w:div w:id="217017861">
      <w:bodyDiv w:val="1"/>
      <w:marLeft w:val="0"/>
      <w:marRight w:val="0"/>
      <w:marTop w:val="0"/>
      <w:marBottom w:val="0"/>
      <w:divBdr>
        <w:top w:val="none" w:sz="0" w:space="0" w:color="auto"/>
        <w:left w:val="none" w:sz="0" w:space="0" w:color="auto"/>
        <w:bottom w:val="none" w:sz="0" w:space="0" w:color="auto"/>
        <w:right w:val="none" w:sz="0" w:space="0" w:color="auto"/>
      </w:divBdr>
    </w:div>
    <w:div w:id="230970425">
      <w:bodyDiv w:val="1"/>
      <w:marLeft w:val="0"/>
      <w:marRight w:val="0"/>
      <w:marTop w:val="0"/>
      <w:marBottom w:val="0"/>
      <w:divBdr>
        <w:top w:val="none" w:sz="0" w:space="0" w:color="auto"/>
        <w:left w:val="none" w:sz="0" w:space="0" w:color="auto"/>
        <w:bottom w:val="none" w:sz="0" w:space="0" w:color="auto"/>
        <w:right w:val="none" w:sz="0" w:space="0" w:color="auto"/>
      </w:divBdr>
    </w:div>
    <w:div w:id="245462326">
      <w:bodyDiv w:val="1"/>
      <w:marLeft w:val="0"/>
      <w:marRight w:val="0"/>
      <w:marTop w:val="0"/>
      <w:marBottom w:val="0"/>
      <w:divBdr>
        <w:top w:val="none" w:sz="0" w:space="0" w:color="auto"/>
        <w:left w:val="none" w:sz="0" w:space="0" w:color="auto"/>
        <w:bottom w:val="none" w:sz="0" w:space="0" w:color="auto"/>
        <w:right w:val="none" w:sz="0" w:space="0" w:color="auto"/>
      </w:divBdr>
    </w:div>
    <w:div w:id="258217423">
      <w:bodyDiv w:val="1"/>
      <w:marLeft w:val="0"/>
      <w:marRight w:val="0"/>
      <w:marTop w:val="0"/>
      <w:marBottom w:val="0"/>
      <w:divBdr>
        <w:top w:val="none" w:sz="0" w:space="0" w:color="auto"/>
        <w:left w:val="none" w:sz="0" w:space="0" w:color="auto"/>
        <w:bottom w:val="none" w:sz="0" w:space="0" w:color="auto"/>
        <w:right w:val="none" w:sz="0" w:space="0" w:color="auto"/>
      </w:divBdr>
    </w:div>
    <w:div w:id="298731187">
      <w:bodyDiv w:val="1"/>
      <w:marLeft w:val="0"/>
      <w:marRight w:val="0"/>
      <w:marTop w:val="0"/>
      <w:marBottom w:val="0"/>
      <w:divBdr>
        <w:top w:val="none" w:sz="0" w:space="0" w:color="auto"/>
        <w:left w:val="none" w:sz="0" w:space="0" w:color="auto"/>
        <w:bottom w:val="none" w:sz="0" w:space="0" w:color="auto"/>
        <w:right w:val="none" w:sz="0" w:space="0" w:color="auto"/>
      </w:divBdr>
    </w:div>
    <w:div w:id="309215787">
      <w:bodyDiv w:val="1"/>
      <w:marLeft w:val="0"/>
      <w:marRight w:val="0"/>
      <w:marTop w:val="0"/>
      <w:marBottom w:val="0"/>
      <w:divBdr>
        <w:top w:val="none" w:sz="0" w:space="0" w:color="auto"/>
        <w:left w:val="none" w:sz="0" w:space="0" w:color="auto"/>
        <w:bottom w:val="none" w:sz="0" w:space="0" w:color="auto"/>
        <w:right w:val="none" w:sz="0" w:space="0" w:color="auto"/>
      </w:divBdr>
    </w:div>
    <w:div w:id="312032262">
      <w:bodyDiv w:val="1"/>
      <w:marLeft w:val="0"/>
      <w:marRight w:val="0"/>
      <w:marTop w:val="0"/>
      <w:marBottom w:val="0"/>
      <w:divBdr>
        <w:top w:val="none" w:sz="0" w:space="0" w:color="auto"/>
        <w:left w:val="none" w:sz="0" w:space="0" w:color="auto"/>
        <w:bottom w:val="none" w:sz="0" w:space="0" w:color="auto"/>
        <w:right w:val="none" w:sz="0" w:space="0" w:color="auto"/>
      </w:divBdr>
    </w:div>
    <w:div w:id="381515926">
      <w:bodyDiv w:val="1"/>
      <w:marLeft w:val="0"/>
      <w:marRight w:val="0"/>
      <w:marTop w:val="0"/>
      <w:marBottom w:val="0"/>
      <w:divBdr>
        <w:top w:val="none" w:sz="0" w:space="0" w:color="auto"/>
        <w:left w:val="none" w:sz="0" w:space="0" w:color="auto"/>
        <w:bottom w:val="none" w:sz="0" w:space="0" w:color="auto"/>
        <w:right w:val="none" w:sz="0" w:space="0" w:color="auto"/>
      </w:divBdr>
    </w:div>
    <w:div w:id="482086025">
      <w:bodyDiv w:val="1"/>
      <w:marLeft w:val="0"/>
      <w:marRight w:val="0"/>
      <w:marTop w:val="0"/>
      <w:marBottom w:val="0"/>
      <w:divBdr>
        <w:top w:val="none" w:sz="0" w:space="0" w:color="auto"/>
        <w:left w:val="none" w:sz="0" w:space="0" w:color="auto"/>
        <w:bottom w:val="none" w:sz="0" w:space="0" w:color="auto"/>
        <w:right w:val="none" w:sz="0" w:space="0" w:color="auto"/>
      </w:divBdr>
    </w:div>
    <w:div w:id="494995107">
      <w:bodyDiv w:val="1"/>
      <w:marLeft w:val="0"/>
      <w:marRight w:val="0"/>
      <w:marTop w:val="0"/>
      <w:marBottom w:val="0"/>
      <w:divBdr>
        <w:top w:val="none" w:sz="0" w:space="0" w:color="auto"/>
        <w:left w:val="none" w:sz="0" w:space="0" w:color="auto"/>
        <w:bottom w:val="none" w:sz="0" w:space="0" w:color="auto"/>
        <w:right w:val="none" w:sz="0" w:space="0" w:color="auto"/>
      </w:divBdr>
    </w:div>
    <w:div w:id="500657981">
      <w:bodyDiv w:val="1"/>
      <w:marLeft w:val="0"/>
      <w:marRight w:val="0"/>
      <w:marTop w:val="0"/>
      <w:marBottom w:val="0"/>
      <w:divBdr>
        <w:top w:val="none" w:sz="0" w:space="0" w:color="auto"/>
        <w:left w:val="none" w:sz="0" w:space="0" w:color="auto"/>
        <w:bottom w:val="none" w:sz="0" w:space="0" w:color="auto"/>
        <w:right w:val="none" w:sz="0" w:space="0" w:color="auto"/>
      </w:divBdr>
    </w:div>
    <w:div w:id="534464046">
      <w:bodyDiv w:val="1"/>
      <w:marLeft w:val="0"/>
      <w:marRight w:val="0"/>
      <w:marTop w:val="0"/>
      <w:marBottom w:val="0"/>
      <w:divBdr>
        <w:top w:val="none" w:sz="0" w:space="0" w:color="auto"/>
        <w:left w:val="none" w:sz="0" w:space="0" w:color="auto"/>
        <w:bottom w:val="none" w:sz="0" w:space="0" w:color="auto"/>
        <w:right w:val="none" w:sz="0" w:space="0" w:color="auto"/>
      </w:divBdr>
    </w:div>
    <w:div w:id="561327834">
      <w:bodyDiv w:val="1"/>
      <w:marLeft w:val="0"/>
      <w:marRight w:val="0"/>
      <w:marTop w:val="0"/>
      <w:marBottom w:val="0"/>
      <w:divBdr>
        <w:top w:val="none" w:sz="0" w:space="0" w:color="auto"/>
        <w:left w:val="none" w:sz="0" w:space="0" w:color="auto"/>
        <w:bottom w:val="none" w:sz="0" w:space="0" w:color="auto"/>
        <w:right w:val="none" w:sz="0" w:space="0" w:color="auto"/>
      </w:divBdr>
    </w:div>
    <w:div w:id="629285032">
      <w:bodyDiv w:val="1"/>
      <w:marLeft w:val="0"/>
      <w:marRight w:val="0"/>
      <w:marTop w:val="0"/>
      <w:marBottom w:val="0"/>
      <w:divBdr>
        <w:top w:val="none" w:sz="0" w:space="0" w:color="auto"/>
        <w:left w:val="none" w:sz="0" w:space="0" w:color="auto"/>
        <w:bottom w:val="none" w:sz="0" w:space="0" w:color="auto"/>
        <w:right w:val="none" w:sz="0" w:space="0" w:color="auto"/>
      </w:divBdr>
    </w:div>
    <w:div w:id="645352823">
      <w:bodyDiv w:val="1"/>
      <w:marLeft w:val="0"/>
      <w:marRight w:val="0"/>
      <w:marTop w:val="0"/>
      <w:marBottom w:val="0"/>
      <w:divBdr>
        <w:top w:val="none" w:sz="0" w:space="0" w:color="auto"/>
        <w:left w:val="none" w:sz="0" w:space="0" w:color="auto"/>
        <w:bottom w:val="none" w:sz="0" w:space="0" w:color="auto"/>
        <w:right w:val="none" w:sz="0" w:space="0" w:color="auto"/>
      </w:divBdr>
    </w:div>
    <w:div w:id="713038176">
      <w:bodyDiv w:val="1"/>
      <w:marLeft w:val="0"/>
      <w:marRight w:val="0"/>
      <w:marTop w:val="0"/>
      <w:marBottom w:val="0"/>
      <w:divBdr>
        <w:top w:val="none" w:sz="0" w:space="0" w:color="auto"/>
        <w:left w:val="none" w:sz="0" w:space="0" w:color="auto"/>
        <w:bottom w:val="none" w:sz="0" w:space="0" w:color="auto"/>
        <w:right w:val="none" w:sz="0" w:space="0" w:color="auto"/>
      </w:divBdr>
    </w:div>
    <w:div w:id="850417645">
      <w:bodyDiv w:val="1"/>
      <w:marLeft w:val="0"/>
      <w:marRight w:val="0"/>
      <w:marTop w:val="0"/>
      <w:marBottom w:val="0"/>
      <w:divBdr>
        <w:top w:val="none" w:sz="0" w:space="0" w:color="auto"/>
        <w:left w:val="none" w:sz="0" w:space="0" w:color="auto"/>
        <w:bottom w:val="none" w:sz="0" w:space="0" w:color="auto"/>
        <w:right w:val="none" w:sz="0" w:space="0" w:color="auto"/>
      </w:divBdr>
    </w:div>
    <w:div w:id="853110602">
      <w:bodyDiv w:val="1"/>
      <w:marLeft w:val="0"/>
      <w:marRight w:val="0"/>
      <w:marTop w:val="0"/>
      <w:marBottom w:val="0"/>
      <w:divBdr>
        <w:top w:val="none" w:sz="0" w:space="0" w:color="auto"/>
        <w:left w:val="none" w:sz="0" w:space="0" w:color="auto"/>
        <w:bottom w:val="none" w:sz="0" w:space="0" w:color="auto"/>
        <w:right w:val="none" w:sz="0" w:space="0" w:color="auto"/>
      </w:divBdr>
    </w:div>
    <w:div w:id="892697816">
      <w:bodyDiv w:val="1"/>
      <w:marLeft w:val="0"/>
      <w:marRight w:val="0"/>
      <w:marTop w:val="0"/>
      <w:marBottom w:val="0"/>
      <w:divBdr>
        <w:top w:val="none" w:sz="0" w:space="0" w:color="auto"/>
        <w:left w:val="none" w:sz="0" w:space="0" w:color="auto"/>
        <w:bottom w:val="none" w:sz="0" w:space="0" w:color="auto"/>
        <w:right w:val="none" w:sz="0" w:space="0" w:color="auto"/>
      </w:divBdr>
    </w:div>
    <w:div w:id="898513324">
      <w:bodyDiv w:val="1"/>
      <w:marLeft w:val="0"/>
      <w:marRight w:val="0"/>
      <w:marTop w:val="0"/>
      <w:marBottom w:val="0"/>
      <w:divBdr>
        <w:top w:val="none" w:sz="0" w:space="0" w:color="auto"/>
        <w:left w:val="none" w:sz="0" w:space="0" w:color="auto"/>
        <w:bottom w:val="none" w:sz="0" w:space="0" w:color="auto"/>
        <w:right w:val="none" w:sz="0" w:space="0" w:color="auto"/>
      </w:divBdr>
    </w:div>
    <w:div w:id="905380061">
      <w:bodyDiv w:val="1"/>
      <w:marLeft w:val="0"/>
      <w:marRight w:val="0"/>
      <w:marTop w:val="0"/>
      <w:marBottom w:val="0"/>
      <w:divBdr>
        <w:top w:val="none" w:sz="0" w:space="0" w:color="auto"/>
        <w:left w:val="none" w:sz="0" w:space="0" w:color="auto"/>
        <w:bottom w:val="none" w:sz="0" w:space="0" w:color="auto"/>
        <w:right w:val="none" w:sz="0" w:space="0" w:color="auto"/>
      </w:divBdr>
    </w:div>
    <w:div w:id="920603262">
      <w:bodyDiv w:val="1"/>
      <w:marLeft w:val="0"/>
      <w:marRight w:val="0"/>
      <w:marTop w:val="0"/>
      <w:marBottom w:val="0"/>
      <w:divBdr>
        <w:top w:val="none" w:sz="0" w:space="0" w:color="auto"/>
        <w:left w:val="none" w:sz="0" w:space="0" w:color="auto"/>
        <w:bottom w:val="none" w:sz="0" w:space="0" w:color="auto"/>
        <w:right w:val="none" w:sz="0" w:space="0" w:color="auto"/>
      </w:divBdr>
    </w:div>
    <w:div w:id="1032460779">
      <w:bodyDiv w:val="1"/>
      <w:marLeft w:val="0"/>
      <w:marRight w:val="0"/>
      <w:marTop w:val="0"/>
      <w:marBottom w:val="0"/>
      <w:divBdr>
        <w:top w:val="none" w:sz="0" w:space="0" w:color="auto"/>
        <w:left w:val="none" w:sz="0" w:space="0" w:color="auto"/>
        <w:bottom w:val="none" w:sz="0" w:space="0" w:color="auto"/>
        <w:right w:val="none" w:sz="0" w:space="0" w:color="auto"/>
      </w:divBdr>
    </w:div>
    <w:div w:id="1082605271">
      <w:bodyDiv w:val="1"/>
      <w:marLeft w:val="0"/>
      <w:marRight w:val="0"/>
      <w:marTop w:val="0"/>
      <w:marBottom w:val="0"/>
      <w:divBdr>
        <w:top w:val="none" w:sz="0" w:space="0" w:color="auto"/>
        <w:left w:val="none" w:sz="0" w:space="0" w:color="auto"/>
        <w:bottom w:val="none" w:sz="0" w:space="0" w:color="auto"/>
        <w:right w:val="none" w:sz="0" w:space="0" w:color="auto"/>
      </w:divBdr>
    </w:div>
    <w:div w:id="1157575524">
      <w:bodyDiv w:val="1"/>
      <w:marLeft w:val="0"/>
      <w:marRight w:val="0"/>
      <w:marTop w:val="0"/>
      <w:marBottom w:val="0"/>
      <w:divBdr>
        <w:top w:val="none" w:sz="0" w:space="0" w:color="auto"/>
        <w:left w:val="none" w:sz="0" w:space="0" w:color="auto"/>
        <w:bottom w:val="none" w:sz="0" w:space="0" w:color="auto"/>
        <w:right w:val="none" w:sz="0" w:space="0" w:color="auto"/>
      </w:divBdr>
      <w:divsChild>
        <w:div w:id="78647686">
          <w:marLeft w:val="0"/>
          <w:marRight w:val="0"/>
          <w:marTop w:val="0"/>
          <w:marBottom w:val="0"/>
          <w:divBdr>
            <w:top w:val="none" w:sz="0" w:space="0" w:color="auto"/>
            <w:left w:val="none" w:sz="0" w:space="0" w:color="auto"/>
            <w:bottom w:val="none" w:sz="0" w:space="0" w:color="auto"/>
            <w:right w:val="none" w:sz="0" w:space="0" w:color="auto"/>
          </w:divBdr>
        </w:div>
        <w:div w:id="1329795018">
          <w:marLeft w:val="0"/>
          <w:marRight w:val="0"/>
          <w:marTop w:val="0"/>
          <w:marBottom w:val="0"/>
          <w:divBdr>
            <w:top w:val="none" w:sz="0" w:space="0" w:color="auto"/>
            <w:left w:val="none" w:sz="0" w:space="0" w:color="auto"/>
            <w:bottom w:val="none" w:sz="0" w:space="0" w:color="auto"/>
            <w:right w:val="none" w:sz="0" w:space="0" w:color="auto"/>
          </w:divBdr>
        </w:div>
        <w:div w:id="1224222560">
          <w:marLeft w:val="0"/>
          <w:marRight w:val="0"/>
          <w:marTop w:val="0"/>
          <w:marBottom w:val="0"/>
          <w:divBdr>
            <w:top w:val="none" w:sz="0" w:space="0" w:color="auto"/>
            <w:left w:val="none" w:sz="0" w:space="0" w:color="auto"/>
            <w:bottom w:val="none" w:sz="0" w:space="0" w:color="auto"/>
            <w:right w:val="none" w:sz="0" w:space="0" w:color="auto"/>
          </w:divBdr>
        </w:div>
        <w:div w:id="724908200">
          <w:marLeft w:val="0"/>
          <w:marRight w:val="0"/>
          <w:marTop w:val="0"/>
          <w:marBottom w:val="0"/>
          <w:divBdr>
            <w:top w:val="none" w:sz="0" w:space="0" w:color="auto"/>
            <w:left w:val="none" w:sz="0" w:space="0" w:color="auto"/>
            <w:bottom w:val="none" w:sz="0" w:space="0" w:color="auto"/>
            <w:right w:val="none" w:sz="0" w:space="0" w:color="auto"/>
          </w:divBdr>
        </w:div>
        <w:div w:id="477721960">
          <w:marLeft w:val="0"/>
          <w:marRight w:val="0"/>
          <w:marTop w:val="0"/>
          <w:marBottom w:val="0"/>
          <w:divBdr>
            <w:top w:val="none" w:sz="0" w:space="0" w:color="auto"/>
            <w:left w:val="none" w:sz="0" w:space="0" w:color="auto"/>
            <w:bottom w:val="none" w:sz="0" w:space="0" w:color="auto"/>
            <w:right w:val="none" w:sz="0" w:space="0" w:color="auto"/>
          </w:divBdr>
        </w:div>
      </w:divsChild>
    </w:div>
    <w:div w:id="1193811511">
      <w:bodyDiv w:val="1"/>
      <w:marLeft w:val="0"/>
      <w:marRight w:val="0"/>
      <w:marTop w:val="0"/>
      <w:marBottom w:val="0"/>
      <w:divBdr>
        <w:top w:val="none" w:sz="0" w:space="0" w:color="auto"/>
        <w:left w:val="none" w:sz="0" w:space="0" w:color="auto"/>
        <w:bottom w:val="none" w:sz="0" w:space="0" w:color="auto"/>
        <w:right w:val="none" w:sz="0" w:space="0" w:color="auto"/>
      </w:divBdr>
    </w:div>
    <w:div w:id="1201744534">
      <w:bodyDiv w:val="1"/>
      <w:marLeft w:val="0"/>
      <w:marRight w:val="0"/>
      <w:marTop w:val="0"/>
      <w:marBottom w:val="0"/>
      <w:divBdr>
        <w:top w:val="none" w:sz="0" w:space="0" w:color="auto"/>
        <w:left w:val="none" w:sz="0" w:space="0" w:color="auto"/>
        <w:bottom w:val="none" w:sz="0" w:space="0" w:color="auto"/>
        <w:right w:val="none" w:sz="0" w:space="0" w:color="auto"/>
      </w:divBdr>
    </w:div>
    <w:div w:id="1218321060">
      <w:bodyDiv w:val="1"/>
      <w:marLeft w:val="0"/>
      <w:marRight w:val="0"/>
      <w:marTop w:val="0"/>
      <w:marBottom w:val="0"/>
      <w:divBdr>
        <w:top w:val="none" w:sz="0" w:space="0" w:color="auto"/>
        <w:left w:val="none" w:sz="0" w:space="0" w:color="auto"/>
        <w:bottom w:val="none" w:sz="0" w:space="0" w:color="auto"/>
        <w:right w:val="none" w:sz="0" w:space="0" w:color="auto"/>
      </w:divBdr>
    </w:div>
    <w:div w:id="1239903251">
      <w:bodyDiv w:val="1"/>
      <w:marLeft w:val="0"/>
      <w:marRight w:val="0"/>
      <w:marTop w:val="0"/>
      <w:marBottom w:val="0"/>
      <w:divBdr>
        <w:top w:val="none" w:sz="0" w:space="0" w:color="auto"/>
        <w:left w:val="none" w:sz="0" w:space="0" w:color="auto"/>
        <w:bottom w:val="none" w:sz="0" w:space="0" w:color="auto"/>
        <w:right w:val="none" w:sz="0" w:space="0" w:color="auto"/>
      </w:divBdr>
    </w:div>
    <w:div w:id="1248340357">
      <w:bodyDiv w:val="1"/>
      <w:marLeft w:val="0"/>
      <w:marRight w:val="0"/>
      <w:marTop w:val="0"/>
      <w:marBottom w:val="0"/>
      <w:divBdr>
        <w:top w:val="none" w:sz="0" w:space="0" w:color="auto"/>
        <w:left w:val="none" w:sz="0" w:space="0" w:color="auto"/>
        <w:bottom w:val="none" w:sz="0" w:space="0" w:color="auto"/>
        <w:right w:val="none" w:sz="0" w:space="0" w:color="auto"/>
      </w:divBdr>
    </w:div>
    <w:div w:id="1264924848">
      <w:bodyDiv w:val="1"/>
      <w:marLeft w:val="0"/>
      <w:marRight w:val="0"/>
      <w:marTop w:val="0"/>
      <w:marBottom w:val="0"/>
      <w:divBdr>
        <w:top w:val="none" w:sz="0" w:space="0" w:color="auto"/>
        <w:left w:val="none" w:sz="0" w:space="0" w:color="auto"/>
        <w:bottom w:val="none" w:sz="0" w:space="0" w:color="auto"/>
        <w:right w:val="none" w:sz="0" w:space="0" w:color="auto"/>
      </w:divBdr>
    </w:div>
    <w:div w:id="1341198995">
      <w:bodyDiv w:val="1"/>
      <w:marLeft w:val="0"/>
      <w:marRight w:val="0"/>
      <w:marTop w:val="0"/>
      <w:marBottom w:val="0"/>
      <w:divBdr>
        <w:top w:val="none" w:sz="0" w:space="0" w:color="auto"/>
        <w:left w:val="none" w:sz="0" w:space="0" w:color="auto"/>
        <w:bottom w:val="none" w:sz="0" w:space="0" w:color="auto"/>
        <w:right w:val="none" w:sz="0" w:space="0" w:color="auto"/>
      </w:divBdr>
    </w:div>
    <w:div w:id="1452745133">
      <w:bodyDiv w:val="1"/>
      <w:marLeft w:val="0"/>
      <w:marRight w:val="0"/>
      <w:marTop w:val="0"/>
      <w:marBottom w:val="0"/>
      <w:divBdr>
        <w:top w:val="none" w:sz="0" w:space="0" w:color="auto"/>
        <w:left w:val="none" w:sz="0" w:space="0" w:color="auto"/>
        <w:bottom w:val="none" w:sz="0" w:space="0" w:color="auto"/>
        <w:right w:val="none" w:sz="0" w:space="0" w:color="auto"/>
      </w:divBdr>
    </w:div>
    <w:div w:id="1494105266">
      <w:bodyDiv w:val="1"/>
      <w:marLeft w:val="0"/>
      <w:marRight w:val="0"/>
      <w:marTop w:val="0"/>
      <w:marBottom w:val="0"/>
      <w:divBdr>
        <w:top w:val="none" w:sz="0" w:space="0" w:color="auto"/>
        <w:left w:val="none" w:sz="0" w:space="0" w:color="auto"/>
        <w:bottom w:val="none" w:sz="0" w:space="0" w:color="auto"/>
        <w:right w:val="none" w:sz="0" w:space="0" w:color="auto"/>
      </w:divBdr>
    </w:div>
    <w:div w:id="1515992323">
      <w:bodyDiv w:val="1"/>
      <w:marLeft w:val="0"/>
      <w:marRight w:val="0"/>
      <w:marTop w:val="0"/>
      <w:marBottom w:val="0"/>
      <w:divBdr>
        <w:top w:val="none" w:sz="0" w:space="0" w:color="auto"/>
        <w:left w:val="none" w:sz="0" w:space="0" w:color="auto"/>
        <w:bottom w:val="none" w:sz="0" w:space="0" w:color="auto"/>
        <w:right w:val="none" w:sz="0" w:space="0" w:color="auto"/>
      </w:divBdr>
    </w:div>
    <w:div w:id="1552154811">
      <w:bodyDiv w:val="1"/>
      <w:marLeft w:val="0"/>
      <w:marRight w:val="0"/>
      <w:marTop w:val="0"/>
      <w:marBottom w:val="0"/>
      <w:divBdr>
        <w:top w:val="none" w:sz="0" w:space="0" w:color="auto"/>
        <w:left w:val="none" w:sz="0" w:space="0" w:color="auto"/>
        <w:bottom w:val="none" w:sz="0" w:space="0" w:color="auto"/>
        <w:right w:val="none" w:sz="0" w:space="0" w:color="auto"/>
      </w:divBdr>
    </w:div>
    <w:div w:id="1557274898">
      <w:bodyDiv w:val="1"/>
      <w:marLeft w:val="0"/>
      <w:marRight w:val="0"/>
      <w:marTop w:val="0"/>
      <w:marBottom w:val="0"/>
      <w:divBdr>
        <w:top w:val="none" w:sz="0" w:space="0" w:color="auto"/>
        <w:left w:val="none" w:sz="0" w:space="0" w:color="auto"/>
        <w:bottom w:val="none" w:sz="0" w:space="0" w:color="auto"/>
        <w:right w:val="none" w:sz="0" w:space="0" w:color="auto"/>
      </w:divBdr>
    </w:div>
    <w:div w:id="1562250729">
      <w:bodyDiv w:val="1"/>
      <w:marLeft w:val="0"/>
      <w:marRight w:val="0"/>
      <w:marTop w:val="0"/>
      <w:marBottom w:val="0"/>
      <w:divBdr>
        <w:top w:val="none" w:sz="0" w:space="0" w:color="auto"/>
        <w:left w:val="none" w:sz="0" w:space="0" w:color="auto"/>
        <w:bottom w:val="none" w:sz="0" w:space="0" w:color="auto"/>
        <w:right w:val="none" w:sz="0" w:space="0" w:color="auto"/>
      </w:divBdr>
    </w:div>
    <w:div w:id="1689060831">
      <w:bodyDiv w:val="1"/>
      <w:marLeft w:val="0"/>
      <w:marRight w:val="0"/>
      <w:marTop w:val="0"/>
      <w:marBottom w:val="0"/>
      <w:divBdr>
        <w:top w:val="none" w:sz="0" w:space="0" w:color="auto"/>
        <w:left w:val="none" w:sz="0" w:space="0" w:color="auto"/>
        <w:bottom w:val="none" w:sz="0" w:space="0" w:color="auto"/>
        <w:right w:val="none" w:sz="0" w:space="0" w:color="auto"/>
      </w:divBdr>
    </w:div>
    <w:div w:id="1722290613">
      <w:bodyDiv w:val="1"/>
      <w:marLeft w:val="0"/>
      <w:marRight w:val="0"/>
      <w:marTop w:val="0"/>
      <w:marBottom w:val="0"/>
      <w:divBdr>
        <w:top w:val="none" w:sz="0" w:space="0" w:color="auto"/>
        <w:left w:val="none" w:sz="0" w:space="0" w:color="auto"/>
        <w:bottom w:val="none" w:sz="0" w:space="0" w:color="auto"/>
        <w:right w:val="none" w:sz="0" w:space="0" w:color="auto"/>
      </w:divBdr>
    </w:div>
    <w:div w:id="1754467433">
      <w:bodyDiv w:val="1"/>
      <w:marLeft w:val="0"/>
      <w:marRight w:val="0"/>
      <w:marTop w:val="0"/>
      <w:marBottom w:val="0"/>
      <w:divBdr>
        <w:top w:val="none" w:sz="0" w:space="0" w:color="auto"/>
        <w:left w:val="none" w:sz="0" w:space="0" w:color="auto"/>
        <w:bottom w:val="none" w:sz="0" w:space="0" w:color="auto"/>
        <w:right w:val="none" w:sz="0" w:space="0" w:color="auto"/>
      </w:divBdr>
    </w:div>
    <w:div w:id="1769933360">
      <w:bodyDiv w:val="1"/>
      <w:marLeft w:val="0"/>
      <w:marRight w:val="0"/>
      <w:marTop w:val="0"/>
      <w:marBottom w:val="0"/>
      <w:divBdr>
        <w:top w:val="none" w:sz="0" w:space="0" w:color="auto"/>
        <w:left w:val="none" w:sz="0" w:space="0" w:color="auto"/>
        <w:bottom w:val="none" w:sz="0" w:space="0" w:color="auto"/>
        <w:right w:val="none" w:sz="0" w:space="0" w:color="auto"/>
      </w:divBdr>
    </w:div>
    <w:div w:id="1785147185">
      <w:bodyDiv w:val="1"/>
      <w:marLeft w:val="0"/>
      <w:marRight w:val="0"/>
      <w:marTop w:val="0"/>
      <w:marBottom w:val="0"/>
      <w:divBdr>
        <w:top w:val="none" w:sz="0" w:space="0" w:color="auto"/>
        <w:left w:val="none" w:sz="0" w:space="0" w:color="auto"/>
        <w:bottom w:val="none" w:sz="0" w:space="0" w:color="auto"/>
        <w:right w:val="none" w:sz="0" w:space="0" w:color="auto"/>
      </w:divBdr>
    </w:div>
    <w:div w:id="1792891841">
      <w:bodyDiv w:val="1"/>
      <w:marLeft w:val="0"/>
      <w:marRight w:val="0"/>
      <w:marTop w:val="0"/>
      <w:marBottom w:val="0"/>
      <w:divBdr>
        <w:top w:val="none" w:sz="0" w:space="0" w:color="auto"/>
        <w:left w:val="none" w:sz="0" w:space="0" w:color="auto"/>
        <w:bottom w:val="none" w:sz="0" w:space="0" w:color="auto"/>
        <w:right w:val="none" w:sz="0" w:space="0" w:color="auto"/>
      </w:divBdr>
    </w:div>
    <w:div w:id="1798798764">
      <w:bodyDiv w:val="1"/>
      <w:marLeft w:val="0"/>
      <w:marRight w:val="0"/>
      <w:marTop w:val="0"/>
      <w:marBottom w:val="0"/>
      <w:divBdr>
        <w:top w:val="none" w:sz="0" w:space="0" w:color="auto"/>
        <w:left w:val="none" w:sz="0" w:space="0" w:color="auto"/>
        <w:bottom w:val="none" w:sz="0" w:space="0" w:color="auto"/>
        <w:right w:val="none" w:sz="0" w:space="0" w:color="auto"/>
      </w:divBdr>
    </w:div>
    <w:div w:id="1815488339">
      <w:bodyDiv w:val="1"/>
      <w:marLeft w:val="0"/>
      <w:marRight w:val="0"/>
      <w:marTop w:val="0"/>
      <w:marBottom w:val="0"/>
      <w:divBdr>
        <w:top w:val="none" w:sz="0" w:space="0" w:color="auto"/>
        <w:left w:val="none" w:sz="0" w:space="0" w:color="auto"/>
        <w:bottom w:val="none" w:sz="0" w:space="0" w:color="auto"/>
        <w:right w:val="none" w:sz="0" w:space="0" w:color="auto"/>
      </w:divBdr>
    </w:div>
    <w:div w:id="1816029099">
      <w:bodyDiv w:val="1"/>
      <w:marLeft w:val="0"/>
      <w:marRight w:val="0"/>
      <w:marTop w:val="0"/>
      <w:marBottom w:val="0"/>
      <w:divBdr>
        <w:top w:val="none" w:sz="0" w:space="0" w:color="auto"/>
        <w:left w:val="none" w:sz="0" w:space="0" w:color="auto"/>
        <w:bottom w:val="none" w:sz="0" w:space="0" w:color="auto"/>
        <w:right w:val="none" w:sz="0" w:space="0" w:color="auto"/>
      </w:divBdr>
    </w:div>
    <w:div w:id="1840461142">
      <w:bodyDiv w:val="1"/>
      <w:marLeft w:val="0"/>
      <w:marRight w:val="0"/>
      <w:marTop w:val="0"/>
      <w:marBottom w:val="0"/>
      <w:divBdr>
        <w:top w:val="none" w:sz="0" w:space="0" w:color="auto"/>
        <w:left w:val="none" w:sz="0" w:space="0" w:color="auto"/>
        <w:bottom w:val="none" w:sz="0" w:space="0" w:color="auto"/>
        <w:right w:val="none" w:sz="0" w:space="0" w:color="auto"/>
      </w:divBdr>
    </w:div>
    <w:div w:id="1901093487">
      <w:bodyDiv w:val="1"/>
      <w:marLeft w:val="0"/>
      <w:marRight w:val="0"/>
      <w:marTop w:val="0"/>
      <w:marBottom w:val="0"/>
      <w:divBdr>
        <w:top w:val="none" w:sz="0" w:space="0" w:color="auto"/>
        <w:left w:val="none" w:sz="0" w:space="0" w:color="auto"/>
        <w:bottom w:val="none" w:sz="0" w:space="0" w:color="auto"/>
        <w:right w:val="none" w:sz="0" w:space="0" w:color="auto"/>
      </w:divBdr>
    </w:div>
    <w:div w:id="1909262109">
      <w:bodyDiv w:val="1"/>
      <w:marLeft w:val="0"/>
      <w:marRight w:val="0"/>
      <w:marTop w:val="0"/>
      <w:marBottom w:val="0"/>
      <w:divBdr>
        <w:top w:val="none" w:sz="0" w:space="0" w:color="auto"/>
        <w:left w:val="none" w:sz="0" w:space="0" w:color="auto"/>
        <w:bottom w:val="none" w:sz="0" w:space="0" w:color="auto"/>
        <w:right w:val="none" w:sz="0" w:space="0" w:color="auto"/>
      </w:divBdr>
    </w:div>
    <w:div w:id="1937596168">
      <w:bodyDiv w:val="1"/>
      <w:marLeft w:val="0"/>
      <w:marRight w:val="0"/>
      <w:marTop w:val="0"/>
      <w:marBottom w:val="0"/>
      <w:divBdr>
        <w:top w:val="none" w:sz="0" w:space="0" w:color="auto"/>
        <w:left w:val="none" w:sz="0" w:space="0" w:color="auto"/>
        <w:bottom w:val="none" w:sz="0" w:space="0" w:color="auto"/>
        <w:right w:val="none" w:sz="0" w:space="0" w:color="auto"/>
      </w:divBdr>
    </w:div>
    <w:div w:id="1969431293">
      <w:bodyDiv w:val="1"/>
      <w:marLeft w:val="0"/>
      <w:marRight w:val="0"/>
      <w:marTop w:val="0"/>
      <w:marBottom w:val="0"/>
      <w:divBdr>
        <w:top w:val="none" w:sz="0" w:space="0" w:color="auto"/>
        <w:left w:val="none" w:sz="0" w:space="0" w:color="auto"/>
        <w:bottom w:val="none" w:sz="0" w:space="0" w:color="auto"/>
        <w:right w:val="none" w:sz="0" w:space="0" w:color="auto"/>
      </w:divBdr>
    </w:div>
    <w:div w:id="1978413972">
      <w:bodyDiv w:val="1"/>
      <w:marLeft w:val="0"/>
      <w:marRight w:val="0"/>
      <w:marTop w:val="0"/>
      <w:marBottom w:val="0"/>
      <w:divBdr>
        <w:top w:val="none" w:sz="0" w:space="0" w:color="auto"/>
        <w:left w:val="none" w:sz="0" w:space="0" w:color="auto"/>
        <w:bottom w:val="none" w:sz="0" w:space="0" w:color="auto"/>
        <w:right w:val="none" w:sz="0" w:space="0" w:color="auto"/>
      </w:divBdr>
    </w:div>
    <w:div w:id="1978951038">
      <w:bodyDiv w:val="1"/>
      <w:marLeft w:val="0"/>
      <w:marRight w:val="0"/>
      <w:marTop w:val="0"/>
      <w:marBottom w:val="0"/>
      <w:divBdr>
        <w:top w:val="none" w:sz="0" w:space="0" w:color="auto"/>
        <w:left w:val="none" w:sz="0" w:space="0" w:color="auto"/>
        <w:bottom w:val="none" w:sz="0" w:space="0" w:color="auto"/>
        <w:right w:val="none" w:sz="0" w:space="0" w:color="auto"/>
      </w:divBdr>
      <w:divsChild>
        <w:div w:id="804591509">
          <w:marLeft w:val="0"/>
          <w:marRight w:val="0"/>
          <w:marTop w:val="0"/>
          <w:marBottom w:val="0"/>
          <w:divBdr>
            <w:top w:val="none" w:sz="0" w:space="0" w:color="auto"/>
            <w:left w:val="none" w:sz="0" w:space="0" w:color="auto"/>
            <w:bottom w:val="none" w:sz="0" w:space="0" w:color="auto"/>
            <w:right w:val="none" w:sz="0" w:space="0" w:color="auto"/>
          </w:divBdr>
        </w:div>
        <w:div w:id="804275123">
          <w:marLeft w:val="0"/>
          <w:marRight w:val="0"/>
          <w:marTop w:val="0"/>
          <w:marBottom w:val="0"/>
          <w:divBdr>
            <w:top w:val="none" w:sz="0" w:space="0" w:color="auto"/>
            <w:left w:val="none" w:sz="0" w:space="0" w:color="auto"/>
            <w:bottom w:val="none" w:sz="0" w:space="0" w:color="auto"/>
            <w:right w:val="none" w:sz="0" w:space="0" w:color="auto"/>
          </w:divBdr>
        </w:div>
        <w:div w:id="1064913004">
          <w:marLeft w:val="0"/>
          <w:marRight w:val="0"/>
          <w:marTop w:val="0"/>
          <w:marBottom w:val="0"/>
          <w:divBdr>
            <w:top w:val="none" w:sz="0" w:space="0" w:color="auto"/>
            <w:left w:val="none" w:sz="0" w:space="0" w:color="auto"/>
            <w:bottom w:val="none" w:sz="0" w:space="0" w:color="auto"/>
            <w:right w:val="none" w:sz="0" w:space="0" w:color="auto"/>
          </w:divBdr>
        </w:div>
        <w:div w:id="1739012738">
          <w:marLeft w:val="0"/>
          <w:marRight w:val="0"/>
          <w:marTop w:val="0"/>
          <w:marBottom w:val="0"/>
          <w:divBdr>
            <w:top w:val="none" w:sz="0" w:space="0" w:color="auto"/>
            <w:left w:val="none" w:sz="0" w:space="0" w:color="auto"/>
            <w:bottom w:val="none" w:sz="0" w:space="0" w:color="auto"/>
            <w:right w:val="none" w:sz="0" w:space="0" w:color="auto"/>
          </w:divBdr>
        </w:div>
        <w:div w:id="410002364">
          <w:marLeft w:val="0"/>
          <w:marRight w:val="0"/>
          <w:marTop w:val="0"/>
          <w:marBottom w:val="0"/>
          <w:divBdr>
            <w:top w:val="none" w:sz="0" w:space="0" w:color="auto"/>
            <w:left w:val="none" w:sz="0" w:space="0" w:color="auto"/>
            <w:bottom w:val="none" w:sz="0" w:space="0" w:color="auto"/>
            <w:right w:val="none" w:sz="0" w:space="0" w:color="auto"/>
          </w:divBdr>
        </w:div>
        <w:div w:id="1984001176">
          <w:marLeft w:val="0"/>
          <w:marRight w:val="0"/>
          <w:marTop w:val="0"/>
          <w:marBottom w:val="0"/>
          <w:divBdr>
            <w:top w:val="none" w:sz="0" w:space="0" w:color="auto"/>
            <w:left w:val="none" w:sz="0" w:space="0" w:color="auto"/>
            <w:bottom w:val="none" w:sz="0" w:space="0" w:color="auto"/>
            <w:right w:val="none" w:sz="0" w:space="0" w:color="auto"/>
          </w:divBdr>
        </w:div>
        <w:div w:id="403720077">
          <w:marLeft w:val="0"/>
          <w:marRight w:val="0"/>
          <w:marTop w:val="0"/>
          <w:marBottom w:val="0"/>
          <w:divBdr>
            <w:top w:val="none" w:sz="0" w:space="0" w:color="auto"/>
            <w:left w:val="none" w:sz="0" w:space="0" w:color="auto"/>
            <w:bottom w:val="none" w:sz="0" w:space="0" w:color="auto"/>
            <w:right w:val="none" w:sz="0" w:space="0" w:color="auto"/>
          </w:divBdr>
        </w:div>
        <w:div w:id="150173861">
          <w:marLeft w:val="0"/>
          <w:marRight w:val="0"/>
          <w:marTop w:val="0"/>
          <w:marBottom w:val="0"/>
          <w:divBdr>
            <w:top w:val="none" w:sz="0" w:space="0" w:color="auto"/>
            <w:left w:val="none" w:sz="0" w:space="0" w:color="auto"/>
            <w:bottom w:val="none" w:sz="0" w:space="0" w:color="auto"/>
            <w:right w:val="none" w:sz="0" w:space="0" w:color="auto"/>
          </w:divBdr>
        </w:div>
        <w:div w:id="180971549">
          <w:marLeft w:val="0"/>
          <w:marRight w:val="0"/>
          <w:marTop w:val="0"/>
          <w:marBottom w:val="0"/>
          <w:divBdr>
            <w:top w:val="none" w:sz="0" w:space="0" w:color="auto"/>
            <w:left w:val="none" w:sz="0" w:space="0" w:color="auto"/>
            <w:bottom w:val="none" w:sz="0" w:space="0" w:color="auto"/>
            <w:right w:val="none" w:sz="0" w:space="0" w:color="auto"/>
          </w:divBdr>
        </w:div>
        <w:div w:id="1501460760">
          <w:marLeft w:val="0"/>
          <w:marRight w:val="0"/>
          <w:marTop w:val="0"/>
          <w:marBottom w:val="0"/>
          <w:divBdr>
            <w:top w:val="none" w:sz="0" w:space="0" w:color="auto"/>
            <w:left w:val="none" w:sz="0" w:space="0" w:color="auto"/>
            <w:bottom w:val="none" w:sz="0" w:space="0" w:color="auto"/>
            <w:right w:val="none" w:sz="0" w:space="0" w:color="auto"/>
          </w:divBdr>
        </w:div>
        <w:div w:id="845511393">
          <w:marLeft w:val="0"/>
          <w:marRight w:val="0"/>
          <w:marTop w:val="0"/>
          <w:marBottom w:val="0"/>
          <w:divBdr>
            <w:top w:val="none" w:sz="0" w:space="0" w:color="auto"/>
            <w:left w:val="none" w:sz="0" w:space="0" w:color="auto"/>
            <w:bottom w:val="none" w:sz="0" w:space="0" w:color="auto"/>
            <w:right w:val="none" w:sz="0" w:space="0" w:color="auto"/>
          </w:divBdr>
        </w:div>
        <w:div w:id="793792774">
          <w:marLeft w:val="0"/>
          <w:marRight w:val="0"/>
          <w:marTop w:val="0"/>
          <w:marBottom w:val="0"/>
          <w:divBdr>
            <w:top w:val="none" w:sz="0" w:space="0" w:color="auto"/>
            <w:left w:val="none" w:sz="0" w:space="0" w:color="auto"/>
            <w:bottom w:val="none" w:sz="0" w:space="0" w:color="auto"/>
            <w:right w:val="none" w:sz="0" w:space="0" w:color="auto"/>
          </w:divBdr>
        </w:div>
      </w:divsChild>
    </w:div>
    <w:div w:id="1986006252">
      <w:bodyDiv w:val="1"/>
      <w:marLeft w:val="0"/>
      <w:marRight w:val="0"/>
      <w:marTop w:val="0"/>
      <w:marBottom w:val="0"/>
      <w:divBdr>
        <w:top w:val="none" w:sz="0" w:space="0" w:color="auto"/>
        <w:left w:val="none" w:sz="0" w:space="0" w:color="auto"/>
        <w:bottom w:val="none" w:sz="0" w:space="0" w:color="auto"/>
        <w:right w:val="none" w:sz="0" w:space="0" w:color="auto"/>
      </w:divBdr>
      <w:divsChild>
        <w:div w:id="622004290">
          <w:marLeft w:val="0"/>
          <w:marRight w:val="0"/>
          <w:marTop w:val="0"/>
          <w:marBottom w:val="0"/>
          <w:divBdr>
            <w:top w:val="none" w:sz="0" w:space="0" w:color="auto"/>
            <w:left w:val="none" w:sz="0" w:space="0" w:color="auto"/>
            <w:bottom w:val="none" w:sz="0" w:space="0" w:color="auto"/>
            <w:right w:val="none" w:sz="0" w:space="0" w:color="auto"/>
          </w:divBdr>
        </w:div>
        <w:div w:id="1225604990">
          <w:marLeft w:val="0"/>
          <w:marRight w:val="0"/>
          <w:marTop w:val="0"/>
          <w:marBottom w:val="0"/>
          <w:divBdr>
            <w:top w:val="none" w:sz="0" w:space="0" w:color="auto"/>
            <w:left w:val="none" w:sz="0" w:space="0" w:color="auto"/>
            <w:bottom w:val="none" w:sz="0" w:space="0" w:color="auto"/>
            <w:right w:val="none" w:sz="0" w:space="0" w:color="auto"/>
          </w:divBdr>
        </w:div>
        <w:div w:id="1777482774">
          <w:marLeft w:val="0"/>
          <w:marRight w:val="0"/>
          <w:marTop w:val="0"/>
          <w:marBottom w:val="0"/>
          <w:divBdr>
            <w:top w:val="none" w:sz="0" w:space="0" w:color="auto"/>
            <w:left w:val="none" w:sz="0" w:space="0" w:color="auto"/>
            <w:bottom w:val="none" w:sz="0" w:space="0" w:color="auto"/>
            <w:right w:val="none" w:sz="0" w:space="0" w:color="auto"/>
          </w:divBdr>
        </w:div>
        <w:div w:id="958686128">
          <w:marLeft w:val="0"/>
          <w:marRight w:val="0"/>
          <w:marTop w:val="0"/>
          <w:marBottom w:val="0"/>
          <w:divBdr>
            <w:top w:val="none" w:sz="0" w:space="0" w:color="auto"/>
            <w:left w:val="none" w:sz="0" w:space="0" w:color="auto"/>
            <w:bottom w:val="none" w:sz="0" w:space="0" w:color="auto"/>
            <w:right w:val="none" w:sz="0" w:space="0" w:color="auto"/>
          </w:divBdr>
        </w:div>
      </w:divsChild>
    </w:div>
    <w:div w:id="2052849738">
      <w:bodyDiv w:val="1"/>
      <w:marLeft w:val="0"/>
      <w:marRight w:val="0"/>
      <w:marTop w:val="0"/>
      <w:marBottom w:val="0"/>
      <w:divBdr>
        <w:top w:val="none" w:sz="0" w:space="0" w:color="auto"/>
        <w:left w:val="none" w:sz="0" w:space="0" w:color="auto"/>
        <w:bottom w:val="none" w:sz="0" w:space="0" w:color="auto"/>
        <w:right w:val="none" w:sz="0" w:space="0" w:color="auto"/>
      </w:divBdr>
    </w:div>
    <w:div w:id="2096852331">
      <w:bodyDiv w:val="1"/>
      <w:marLeft w:val="0"/>
      <w:marRight w:val="0"/>
      <w:marTop w:val="0"/>
      <w:marBottom w:val="0"/>
      <w:divBdr>
        <w:top w:val="none" w:sz="0" w:space="0" w:color="auto"/>
        <w:left w:val="none" w:sz="0" w:space="0" w:color="auto"/>
        <w:bottom w:val="none" w:sz="0" w:space="0" w:color="auto"/>
        <w:right w:val="none" w:sz="0" w:space="0" w:color="auto"/>
      </w:divBdr>
    </w:div>
    <w:div w:id="2140875243">
      <w:bodyDiv w:val="1"/>
      <w:marLeft w:val="0"/>
      <w:marRight w:val="0"/>
      <w:marTop w:val="0"/>
      <w:marBottom w:val="0"/>
      <w:divBdr>
        <w:top w:val="none" w:sz="0" w:space="0" w:color="auto"/>
        <w:left w:val="none" w:sz="0" w:space="0" w:color="auto"/>
        <w:bottom w:val="none" w:sz="0" w:space="0" w:color="auto"/>
        <w:right w:val="none" w:sz="0" w:space="0" w:color="auto"/>
      </w:divBdr>
    </w:div>
    <w:div w:id="214665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dcogc.org" TargetMode="External"/><Relationship Id="rId4" Type="http://schemas.openxmlformats.org/officeDocument/2006/relationships/settings" Target="settings.xml"/><Relationship Id="rId9" Type="http://schemas.openxmlformats.org/officeDocument/2006/relationships/hyperlink" Target="http://www.dcogc.org" TargetMode="Externa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www.open-dc.gov/sites/default/files/FOIA%20Advisory%20Opinion%20OAH%20Final.pdf" TargetMode="External"/><Relationship Id="rId2" Type="http://schemas.openxmlformats.org/officeDocument/2006/relationships/hyperlink" Target="https://dcogc.org/wp-content/uploads/2021/04/OGC-statement-for-OAH-oversight-hearing-2-25-21.doc" TargetMode="External"/><Relationship Id="rId1" Type="http://schemas.openxmlformats.org/officeDocument/2006/relationships/hyperlink" Target="https://dcauditor.org/report/administrative-justice-in-the-district-of-columbia-recommendations-to-improve-dcs-office-of-administrative-hearings/" TargetMode="External"/><Relationship Id="rId4" Type="http://schemas.openxmlformats.org/officeDocument/2006/relationships/hyperlink" Target="https://dccouncil.us/wp-content/uploads/2022/02/Pre-Hearing-Responses-OA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38BB32ED-25B2-2948-8C74-D6A81548C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810</Words>
  <Characters>4622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Fritz Mulhauser</dc:creator>
  <cp:keywords/>
  <dc:description/>
  <cp:lastModifiedBy>Fritz Mulhauser</cp:lastModifiedBy>
  <cp:revision>2</cp:revision>
  <cp:lastPrinted>2022-02-09T01:35:00Z</cp:lastPrinted>
  <dcterms:created xsi:type="dcterms:W3CDTF">2022-02-09T22:50:00Z</dcterms:created>
  <dcterms:modified xsi:type="dcterms:W3CDTF">2022-02-09T22:50:00Z</dcterms:modified>
</cp:coreProperties>
</file>