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07ABEBF8" w14:textId="6158DB9A" w:rsidR="00165EF1" w:rsidRPr="00165EF1" w:rsidRDefault="00D42F74" w:rsidP="00165EF1">
      <w:pPr>
        <w:ind w:left="-270" w:hanging="90"/>
        <w:jc w:val="center"/>
        <w:rPr>
          <w:rFonts w:ascii="Times New Roman" w:hAnsi="Times New Roman" w:cs="Times New Roman"/>
          <w:b/>
          <w:bCs/>
        </w:rPr>
      </w:pPr>
      <w:r>
        <w:rPr>
          <w:rFonts w:ascii="Times New Roman" w:hAnsi="Times New Roman" w:cs="Times New Roman"/>
          <w:b/>
          <w:bCs/>
        </w:rPr>
        <w:t xml:space="preserve">(Originally compiled </w:t>
      </w:r>
      <w:r w:rsidR="00165EF1">
        <w:rPr>
          <w:rFonts w:ascii="Times New Roman" w:hAnsi="Times New Roman" w:cs="Times New Roman"/>
          <w:b/>
          <w:bCs/>
        </w:rPr>
        <w:t>August 2019</w:t>
      </w:r>
      <w:r>
        <w:rPr>
          <w:rFonts w:ascii="Times New Roman" w:hAnsi="Times New Roman" w:cs="Times New Roman"/>
          <w:b/>
          <w:bCs/>
        </w:rPr>
        <w:t>; updated sporadically)</w:t>
      </w:r>
    </w:p>
    <w:p w14:paraId="65FB6BCF" w14:textId="7963CF6B" w:rsidR="0036405A" w:rsidRDefault="0036405A" w:rsidP="0036405A">
      <w:pPr>
        <w:ind w:left="-270" w:hanging="90"/>
        <w:rPr>
          <w:rFonts w:ascii="Times New Roman" w:hAnsi="Times New Roman" w:cs="Times New Roman"/>
        </w:rPr>
      </w:pPr>
    </w:p>
    <w:p w14:paraId="63F1E19B" w14:textId="2F710B06" w:rsidR="0036405A" w:rsidRPr="00124649" w:rsidRDefault="00DE090D" w:rsidP="0036405A">
      <w:pPr>
        <w:pStyle w:val="ListParagraph"/>
        <w:numPr>
          <w:ilvl w:val="0"/>
          <w:numId w:val="1"/>
        </w:numPr>
        <w:rPr>
          <w:rFonts w:ascii="Times New Roman" w:hAnsi="Times New Roman" w:cs="Times New Roman"/>
          <w:b/>
          <w:u w:val="single"/>
        </w:rPr>
      </w:pPr>
      <w:r>
        <w:rPr>
          <w:rFonts w:ascii="Times New Roman" w:hAnsi="Times New Roman" w:cs="Times New Roman"/>
          <w:b/>
          <w:u w:val="single"/>
        </w:rPr>
        <w:t>FOIA uses we’ve come across over the years</w:t>
      </w:r>
    </w:p>
    <w:p w14:paraId="7991DADD" w14:textId="6B865A60" w:rsidR="0036405A" w:rsidRDefault="0036405A" w:rsidP="0036405A">
      <w:pPr>
        <w:ind w:left="-270" w:hanging="90"/>
        <w:rPr>
          <w:rFonts w:ascii="Times New Roman" w:hAnsi="Times New Roman" w:cs="Times New Roman"/>
        </w:rPr>
      </w:pPr>
    </w:p>
    <w:p w14:paraId="1C460C17" w14:textId="20700CE0" w:rsidR="0036405A" w:rsidRDefault="00D10943" w:rsidP="0004261E">
      <w:pPr>
        <w:ind w:left="-360" w:right="1080"/>
        <w:rPr>
          <w:rFonts w:ascii="Times New Roman" w:hAnsi="Times New Roman" w:cs="Times New Roman"/>
        </w:rPr>
      </w:pPr>
      <w:r>
        <w:rPr>
          <w:rFonts w:ascii="Times New Roman" w:hAnsi="Times New Roman" w:cs="Times New Roman"/>
        </w:rPr>
        <w:t>See below examples o</w:t>
      </w:r>
      <w:r w:rsidR="00D42F74">
        <w:rPr>
          <w:rFonts w:ascii="Times New Roman" w:hAnsi="Times New Roman" w:cs="Times New Roman"/>
        </w:rPr>
        <w:t xml:space="preserve">f </w:t>
      </w:r>
      <w:r>
        <w:rPr>
          <w:rFonts w:ascii="Times New Roman" w:hAnsi="Times New Roman" w:cs="Times New Roman"/>
        </w:rPr>
        <w:t xml:space="preserve">uses of </w:t>
      </w:r>
      <w:r w:rsidR="00DF68EF">
        <w:rPr>
          <w:rFonts w:ascii="Times New Roman" w:hAnsi="Times New Roman" w:cs="Times New Roman"/>
        </w:rPr>
        <w:t xml:space="preserve">public records </w:t>
      </w:r>
      <w:r w:rsidR="00DE090D">
        <w:rPr>
          <w:rFonts w:ascii="Times New Roman" w:hAnsi="Times New Roman" w:cs="Times New Roman"/>
        </w:rPr>
        <w:t>by</w:t>
      </w:r>
      <w:r w:rsidR="003B5AA2">
        <w:rPr>
          <w:rFonts w:ascii="Times New Roman" w:hAnsi="Times New Roman" w:cs="Times New Roman"/>
        </w:rPr>
        <w:t xml:space="preserve">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r w:rsidR="00B2389D">
        <w:rPr>
          <w:rFonts w:ascii="Times New Roman" w:hAnsi="Times New Roman" w:cs="Times New Roman"/>
        </w:rPr>
        <w:t xml:space="preserve"> (at end)</w:t>
      </w:r>
      <w:r w:rsidR="00165EF1">
        <w:rPr>
          <w:rFonts w:ascii="Times New Roman" w:hAnsi="Times New Roman" w:cs="Times New Roman"/>
        </w:rPr>
        <w:t>.</w:t>
      </w:r>
    </w:p>
    <w:p w14:paraId="33581A92" w14:textId="77777777" w:rsidR="0036405A" w:rsidRPr="0036405A" w:rsidRDefault="0036405A" w:rsidP="0036405A">
      <w:pPr>
        <w:ind w:left="-270" w:hanging="90"/>
        <w:rPr>
          <w:rFonts w:ascii="Times New Roman" w:hAnsi="Times New Roman" w:cs="Times New Roman"/>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05"/>
        <w:gridCol w:w="3063"/>
        <w:gridCol w:w="1421"/>
        <w:gridCol w:w="7"/>
        <w:gridCol w:w="4510"/>
      </w:tblGrid>
      <w:tr w:rsidR="00422FFF" w14:paraId="3CDE7711" w14:textId="48CE8149" w:rsidTr="00422FFF">
        <w:trPr>
          <w:trHeight w:val="320"/>
        </w:trPr>
        <w:tc>
          <w:tcPr>
            <w:tcW w:w="1980" w:type="dxa"/>
          </w:tcPr>
          <w:p w14:paraId="1C567BF7" w14:textId="64E2508C"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Name</w:t>
            </w:r>
          </w:p>
        </w:tc>
        <w:tc>
          <w:tcPr>
            <w:tcW w:w="3150"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2299" w:type="dxa"/>
            <w:gridSpan w:val="2"/>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2651"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422FFF" w14:paraId="0D447F99" w14:textId="505123CC" w:rsidTr="00422FFF">
        <w:trPr>
          <w:trHeight w:val="490"/>
        </w:trPr>
        <w:tc>
          <w:tcPr>
            <w:tcW w:w="1980" w:type="dxa"/>
          </w:tcPr>
          <w:p w14:paraId="08C1E545" w14:textId="32040961" w:rsidR="00422FFF" w:rsidRPr="003223BF" w:rsidRDefault="00422FFF" w:rsidP="009A75A8">
            <w:pPr>
              <w:rPr>
                <w:rFonts w:ascii="Times New Roman" w:eastAsia="Times New Roman" w:hAnsi="Times New Roman" w:cs="Times New Roman"/>
              </w:rPr>
            </w:pPr>
            <w:r w:rsidRPr="003223BF">
              <w:rPr>
                <w:rFonts w:ascii="Times New Roman" w:eastAsia="Times New Roman" w:hAnsi="Times New Roman" w:cs="Times New Roman"/>
                <w:sz w:val="20"/>
                <w:szCs w:val="20"/>
              </w:rPr>
              <w:t xml:space="preserve">Martin Austermuhle </w:t>
            </w:r>
          </w:p>
          <w:p w14:paraId="11852CA2" w14:textId="77777777" w:rsidR="00422FFF" w:rsidRDefault="00422FFF" w:rsidP="009A75A8">
            <w:pPr>
              <w:ind w:left="120"/>
              <w:rPr>
                <w:rFonts w:ascii="Times New Roman" w:eastAsia="Times New Roman" w:hAnsi="Times New Roman" w:cs="Times New Roman"/>
                <w:sz w:val="20"/>
                <w:szCs w:val="20"/>
              </w:rPr>
            </w:pPr>
          </w:p>
          <w:p w14:paraId="69701E3A" w14:textId="43118C1B" w:rsidR="00422FFF" w:rsidRDefault="00422FFF" w:rsidP="009A75A8">
            <w:pPr>
              <w:ind w:left="120"/>
              <w:rPr>
                <w:rFonts w:ascii="Times New Roman" w:eastAsia="Times New Roman" w:hAnsi="Times New Roman" w:cs="Times New Roman"/>
                <w:sz w:val="20"/>
                <w:szCs w:val="20"/>
              </w:rPr>
            </w:pPr>
          </w:p>
        </w:tc>
        <w:tc>
          <w:tcPr>
            <w:tcW w:w="3150" w:type="dxa"/>
          </w:tcPr>
          <w:p w14:paraId="277F51B0" w14:textId="5FE8AC92" w:rsidR="00422FFF" w:rsidRPr="003223BF" w:rsidRDefault="00936915" w:rsidP="009A75A8">
            <w:pPr>
              <w:ind w:left="120" w:hanging="140"/>
              <w:rPr>
                <w:rFonts w:ascii="Times New Roman" w:eastAsia="Times New Roman" w:hAnsi="Times New Roman" w:cs="Times New Roman"/>
                <w:sz w:val="20"/>
                <w:szCs w:val="20"/>
              </w:rPr>
            </w:pPr>
            <w:hyperlink r:id="rId8" w:history="1">
              <w:r w:rsidR="00422FFF" w:rsidRPr="003223BF">
                <w:rPr>
                  <w:rFonts w:ascii="Times New Roman" w:eastAsia="Times New Roman" w:hAnsi="Times New Roman" w:cs="Times New Roman"/>
                  <w:color w:val="0000FF"/>
                  <w:sz w:val="20"/>
                  <w:szCs w:val="20"/>
                  <w:u w:val="single"/>
                </w:rPr>
                <w:t>martin.austermuhle@gmail.com</w:t>
              </w:r>
            </w:hyperlink>
          </w:p>
        </w:tc>
        <w:tc>
          <w:tcPr>
            <w:tcW w:w="2299" w:type="dxa"/>
            <w:gridSpan w:val="2"/>
          </w:tcPr>
          <w:p w14:paraId="1B6AED2C" w14:textId="437678E7" w:rsidR="00422FFF" w:rsidRDefault="00422FFF"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2651" w:type="dxa"/>
          </w:tcPr>
          <w:p w14:paraId="4FF3B054" w14:textId="6821C1A2" w:rsidR="00422FFF" w:rsidRDefault="003B5AA2" w:rsidP="009A75A8">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any requests over the years.</w:t>
            </w:r>
            <w:r>
              <w:t xml:space="preserve"> </w:t>
            </w:r>
            <w:r w:rsidR="00422FFF">
              <w:rPr>
                <w:rFonts w:ascii="Times New Roman" w:eastAsia="Times New Roman" w:hAnsi="Times New Roman" w:cs="Times New Roman"/>
                <w:sz w:val="20"/>
                <w:szCs w:val="20"/>
              </w:rPr>
              <w:t xml:space="preserve">Multiple stories on </w:t>
            </w:r>
            <w:r w:rsidR="00412099">
              <w:rPr>
                <w:rFonts w:ascii="Times New Roman" w:eastAsia="Times New Roman" w:hAnsi="Times New Roman" w:cs="Times New Roman"/>
                <w:sz w:val="20"/>
                <w:szCs w:val="20"/>
              </w:rPr>
              <w:t xml:space="preserve">attempts to uncover details of </w:t>
            </w:r>
            <w:r w:rsidR="00422FFF">
              <w:rPr>
                <w:rFonts w:ascii="Times New Roman" w:eastAsia="Times New Roman" w:hAnsi="Times New Roman" w:cs="Times New Roman"/>
                <w:sz w:val="20"/>
                <w:szCs w:val="20"/>
              </w:rPr>
              <w:t xml:space="preserve">DC bid for Amazon HQ; one in 2018 </w:t>
            </w:r>
            <w:hyperlink r:id="rId9" w:history="1">
              <w:r w:rsidR="00422FFF" w:rsidRPr="00102ECD">
                <w:rPr>
                  <w:rStyle w:val="Hyperlink"/>
                  <w:rFonts w:ascii="Times New Roman" w:eastAsia="Times New Roman" w:hAnsi="Times New Roman" w:cs="Times New Roman"/>
                  <w:sz w:val="20"/>
                  <w:szCs w:val="20"/>
                </w:rPr>
                <w:t>here</w:t>
              </w:r>
            </w:hyperlink>
            <w:r>
              <w:rPr>
                <w:rStyle w:val="Hyperlink"/>
                <w:rFonts w:ascii="Times New Roman" w:eastAsia="Times New Roman" w:hAnsi="Times New Roman" w:cs="Times New Roman"/>
                <w:sz w:val="20"/>
                <w:szCs w:val="20"/>
              </w:rPr>
              <w:t>.</w:t>
            </w:r>
          </w:p>
          <w:p w14:paraId="1F873B32" w14:textId="7B142C48" w:rsidR="00A23C10" w:rsidRDefault="00A23C10" w:rsidP="009A75A8">
            <w:pPr>
              <w:ind w:left="20" w:hanging="20"/>
              <w:rPr>
                <w:rFonts w:ascii="Times New Roman" w:eastAsia="Times New Roman" w:hAnsi="Times New Roman" w:cs="Times New Roman"/>
                <w:sz w:val="20"/>
                <w:szCs w:val="20"/>
              </w:rPr>
            </w:pPr>
          </w:p>
        </w:tc>
      </w:tr>
      <w:tr w:rsidR="00270E8C" w14:paraId="6687AC03" w14:textId="77777777" w:rsidTr="00422FFF">
        <w:trPr>
          <w:trHeight w:val="490"/>
        </w:trPr>
        <w:tc>
          <w:tcPr>
            <w:tcW w:w="1980" w:type="dxa"/>
          </w:tcPr>
          <w:p w14:paraId="3BE7D1E1" w14:textId="38E0B42D" w:rsidR="00270E8C" w:rsidRPr="003223BF" w:rsidRDefault="00270E8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Drew Harwell</w:t>
            </w:r>
          </w:p>
        </w:tc>
        <w:tc>
          <w:tcPr>
            <w:tcW w:w="3150" w:type="dxa"/>
          </w:tcPr>
          <w:p w14:paraId="476B6F97" w14:textId="6C2A26D4" w:rsidR="00270E8C" w:rsidRPr="00580747" w:rsidRDefault="00936915" w:rsidP="009A75A8">
            <w:pPr>
              <w:ind w:left="120" w:hanging="140"/>
              <w:rPr>
                <w:rFonts w:ascii="Times New Roman" w:hAnsi="Times New Roman" w:cs="Times New Roman"/>
                <w:sz w:val="20"/>
                <w:szCs w:val="20"/>
              </w:rPr>
            </w:pPr>
            <w:hyperlink r:id="rId10" w:history="1">
              <w:r w:rsidR="00580747" w:rsidRPr="00E34FEA">
                <w:rPr>
                  <w:rStyle w:val="Hyperlink"/>
                  <w:rFonts w:ascii="Times New Roman" w:hAnsi="Times New Roman" w:cs="Times New Roman"/>
                  <w:sz w:val="20"/>
                  <w:szCs w:val="20"/>
                </w:rPr>
                <w:t>drew.harwell@washpost.com</w:t>
              </w:r>
            </w:hyperlink>
            <w:r w:rsidR="00580747">
              <w:rPr>
                <w:rFonts w:ascii="Times New Roman" w:hAnsi="Times New Roman" w:cs="Times New Roman"/>
                <w:sz w:val="20"/>
                <w:szCs w:val="20"/>
              </w:rPr>
              <w:t xml:space="preserve"> </w:t>
            </w:r>
          </w:p>
        </w:tc>
        <w:tc>
          <w:tcPr>
            <w:tcW w:w="2299" w:type="dxa"/>
            <w:gridSpan w:val="2"/>
          </w:tcPr>
          <w:p w14:paraId="7FA4DF4D" w14:textId="3091C67B" w:rsidR="00270E8C" w:rsidRDefault="00580747" w:rsidP="009A75A8">
            <w:pPr>
              <w:ind w:left="120" w:hanging="1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WaPo</w:t>
            </w:r>
            <w:proofErr w:type="spellEnd"/>
          </w:p>
        </w:tc>
        <w:tc>
          <w:tcPr>
            <w:tcW w:w="2651" w:type="dxa"/>
          </w:tcPr>
          <w:p w14:paraId="463DC162" w14:textId="555F8589" w:rsidR="00580747" w:rsidRPr="00580747" w:rsidRDefault="00270E8C"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Records obtained by Electronic Frontier Foundation used in </w:t>
            </w:r>
            <w:hyperlink r:id="rId11" w:history="1">
              <w:r w:rsidRPr="00270E8C">
                <w:rPr>
                  <w:rStyle w:val="Hyperlink"/>
                  <w:rFonts w:ascii="Times New Roman" w:eastAsia="Times New Roman" w:hAnsi="Times New Roman" w:cs="Times New Roman"/>
                  <w:sz w:val="20"/>
                  <w:szCs w:val="20"/>
                </w:rPr>
                <w:t>11/10/21 Post story</w:t>
              </w:r>
            </w:hyperlink>
            <w:r>
              <w:rPr>
                <w:rFonts w:ascii="Times New Roman" w:eastAsia="Times New Roman" w:hAnsi="Times New Roman" w:cs="Times New Roman"/>
                <w:sz w:val="20"/>
                <w:szCs w:val="20"/>
              </w:rPr>
              <w:t xml:space="preserve"> on</w:t>
            </w:r>
            <w:r w:rsidRPr="00270E8C">
              <w:rPr>
                <w:rFonts w:ascii="Times New Roman" w:eastAsia="Times New Roman" w:hAnsi="Times New Roman" w:cs="Times New Roman"/>
                <w:sz w:val="20"/>
                <w:szCs w:val="20"/>
              </w:rPr>
              <w:t xml:space="preserve"> data broker </w:t>
            </w:r>
            <w:proofErr w:type="spellStart"/>
            <w:r>
              <w:rPr>
                <w:rFonts w:ascii="Times New Roman" w:eastAsia="Times New Roman" w:hAnsi="Times New Roman" w:cs="Times New Roman"/>
                <w:sz w:val="20"/>
                <w:szCs w:val="20"/>
              </w:rPr>
              <w:t>Veraset</w:t>
            </w:r>
            <w:proofErr w:type="spellEnd"/>
            <w:r>
              <w:rPr>
                <w:rFonts w:ascii="Times New Roman" w:eastAsia="Times New Roman" w:hAnsi="Times New Roman" w:cs="Times New Roman"/>
                <w:sz w:val="20"/>
                <w:szCs w:val="20"/>
              </w:rPr>
              <w:t xml:space="preserve"> </w:t>
            </w:r>
            <w:r w:rsidRPr="00270E8C">
              <w:rPr>
                <w:rFonts w:ascii="Times New Roman" w:eastAsia="Times New Roman" w:hAnsi="Times New Roman" w:cs="Times New Roman"/>
                <w:sz w:val="20"/>
                <w:szCs w:val="20"/>
              </w:rPr>
              <w:t>sha</w:t>
            </w:r>
            <w:r>
              <w:rPr>
                <w:rFonts w:ascii="Times New Roman" w:eastAsia="Times New Roman" w:hAnsi="Times New Roman" w:cs="Times New Roman"/>
                <w:sz w:val="20"/>
                <w:szCs w:val="20"/>
              </w:rPr>
              <w:t>ring</w:t>
            </w:r>
            <w:r w:rsidRPr="00270E8C">
              <w:rPr>
                <w:rFonts w:ascii="Times New Roman" w:eastAsia="Times New Roman" w:hAnsi="Times New Roman" w:cs="Times New Roman"/>
                <w:sz w:val="20"/>
                <w:szCs w:val="20"/>
              </w:rPr>
              <w:t xml:space="preserve"> billions of “highly sensitive” </w:t>
            </w:r>
            <w:r>
              <w:rPr>
                <w:rFonts w:ascii="Times New Roman" w:eastAsia="Times New Roman" w:hAnsi="Times New Roman" w:cs="Times New Roman"/>
                <w:sz w:val="20"/>
                <w:szCs w:val="20"/>
              </w:rPr>
              <w:t xml:space="preserve">raw </w:t>
            </w:r>
            <w:r w:rsidRPr="00270E8C">
              <w:rPr>
                <w:rFonts w:ascii="Times New Roman" w:eastAsia="Times New Roman" w:hAnsi="Times New Roman" w:cs="Times New Roman"/>
                <w:sz w:val="20"/>
                <w:szCs w:val="20"/>
              </w:rPr>
              <w:t xml:space="preserve">phone location records with the D.C. </w:t>
            </w:r>
            <w:proofErr w:type="spellStart"/>
            <w:r>
              <w:rPr>
                <w:rFonts w:ascii="Times New Roman" w:eastAsia="Times New Roman" w:hAnsi="Times New Roman" w:cs="Times New Roman"/>
                <w:sz w:val="20"/>
                <w:szCs w:val="20"/>
              </w:rPr>
              <w:t>Dep’t</w:t>
            </w:r>
            <w:proofErr w:type="spellEnd"/>
            <w:r>
              <w:rPr>
                <w:rFonts w:ascii="Times New Roman" w:eastAsia="Times New Roman" w:hAnsi="Times New Roman" w:cs="Times New Roman"/>
                <w:sz w:val="20"/>
                <w:szCs w:val="20"/>
              </w:rPr>
              <w:t xml:space="preserve"> of Health for six months in 2020. </w:t>
            </w:r>
            <w:r w:rsidR="00580747">
              <w:rPr>
                <w:rFonts w:ascii="Times New Roman" w:eastAsia="Times New Roman" w:hAnsi="Times New Roman" w:cs="Times New Roman"/>
                <w:sz w:val="20"/>
                <w:szCs w:val="20"/>
              </w:rPr>
              <w:t xml:space="preserve">Unclear if phone users knew of company uses of the data. </w:t>
            </w:r>
            <w:r w:rsidR="00701AD1">
              <w:rPr>
                <w:rFonts w:ascii="Times New Roman" w:eastAsia="Times New Roman" w:hAnsi="Times New Roman" w:cs="Times New Roman"/>
                <w:sz w:val="20"/>
                <w:szCs w:val="20"/>
              </w:rPr>
              <w:t>Data sources unknown</w:t>
            </w:r>
            <w:r w:rsidR="00580747">
              <w:rPr>
                <w:rFonts w:ascii="Times New Roman" w:eastAsia="Times New Roman" w:hAnsi="Times New Roman" w:cs="Times New Roman"/>
                <w:sz w:val="20"/>
                <w:szCs w:val="20"/>
              </w:rPr>
              <w:t xml:space="preserve"> (which apps the company collected from). </w:t>
            </w:r>
            <w:r>
              <w:rPr>
                <w:rFonts w:ascii="Times New Roman" w:eastAsia="Times New Roman" w:hAnsi="Times New Roman" w:cs="Times New Roman"/>
                <w:sz w:val="20"/>
                <w:szCs w:val="20"/>
              </w:rPr>
              <w:t xml:space="preserve">Showed </w:t>
            </w:r>
            <w:r w:rsidRPr="00270E8C">
              <w:rPr>
                <w:rFonts w:ascii="Times New Roman" w:eastAsia="Times New Roman" w:hAnsi="Times New Roman" w:cs="Times New Roman"/>
                <w:sz w:val="20"/>
                <w:szCs w:val="20"/>
              </w:rPr>
              <w:t>how people moved about the city during the pandemic</w:t>
            </w:r>
            <w:r>
              <w:rPr>
                <w:rFonts w:ascii="Times New Roman" w:eastAsia="Times New Roman" w:hAnsi="Times New Roman" w:cs="Times New Roman"/>
                <w:sz w:val="20"/>
                <w:szCs w:val="20"/>
              </w:rPr>
              <w:t xml:space="preserve">. (Part of “free trial” offer from company. </w:t>
            </w:r>
            <w:r w:rsidR="00580747">
              <w:rPr>
                <w:rFonts w:ascii="Times New Roman" w:eastAsia="Times New Roman" w:hAnsi="Times New Roman" w:cs="Times New Roman"/>
                <w:sz w:val="20"/>
                <w:szCs w:val="20"/>
              </w:rPr>
              <w:t>DC did not p</w:t>
            </w:r>
            <w:r>
              <w:rPr>
                <w:rFonts w:ascii="Times New Roman" w:eastAsia="Times New Roman" w:hAnsi="Times New Roman" w:cs="Times New Roman"/>
                <w:sz w:val="20"/>
                <w:szCs w:val="20"/>
              </w:rPr>
              <w:t>ursue.)</w:t>
            </w:r>
            <w:r w:rsidR="00701AD1">
              <w:rPr>
                <w:rFonts w:ascii="Times New Roman" w:eastAsia="Times New Roman" w:hAnsi="Times New Roman" w:cs="Times New Roman"/>
                <w:sz w:val="20"/>
                <w:szCs w:val="20"/>
              </w:rPr>
              <w:t xml:space="preserve"> </w:t>
            </w:r>
            <w:r w:rsidR="00580747">
              <w:rPr>
                <w:rFonts w:ascii="Times New Roman" w:eastAsia="Times New Roman" w:hAnsi="Times New Roman" w:cs="Times New Roman"/>
                <w:sz w:val="20"/>
                <w:szCs w:val="20"/>
              </w:rPr>
              <w:t>E</w:t>
            </w:r>
            <w:r w:rsidR="00580747" w:rsidRPr="00580747">
              <w:rPr>
                <w:rFonts w:ascii="Times New Roman" w:eastAsia="Times New Roman" w:hAnsi="Times New Roman" w:cs="Times New Roman"/>
                <w:sz w:val="20"/>
                <w:szCs w:val="20"/>
              </w:rPr>
              <w:t>mails show that the shared data was authorized for coronavirus-tracking purposes only and did not include names or other details. EFF researchers said they found no evidence the data was misused.</w:t>
            </w:r>
          </w:p>
          <w:p w14:paraId="4D3BAA36" w14:textId="3ABDC10B" w:rsidR="00270E8C" w:rsidRDefault="00270E8C" w:rsidP="009A75A8">
            <w:pPr>
              <w:ind w:left="20" w:hanging="20"/>
              <w:rPr>
                <w:rFonts w:ascii="Times New Roman" w:eastAsia="Times New Roman" w:hAnsi="Times New Roman" w:cs="Times New Roman"/>
                <w:sz w:val="20"/>
                <w:szCs w:val="20"/>
              </w:rPr>
            </w:pPr>
          </w:p>
          <w:p w14:paraId="1217157C" w14:textId="77777777" w:rsidR="00270E8C" w:rsidRDefault="00270E8C" w:rsidP="009A75A8">
            <w:pPr>
              <w:ind w:left="20" w:hanging="20"/>
              <w:rPr>
                <w:rFonts w:ascii="Times New Roman" w:eastAsia="Times New Roman" w:hAnsi="Times New Roman" w:cs="Times New Roman"/>
                <w:sz w:val="20"/>
                <w:szCs w:val="20"/>
              </w:rPr>
            </w:pPr>
          </w:p>
          <w:p w14:paraId="02F6F50E" w14:textId="77777777" w:rsidR="00270E8C" w:rsidRDefault="00270E8C" w:rsidP="009A75A8">
            <w:pPr>
              <w:ind w:left="20" w:hanging="20"/>
              <w:rPr>
                <w:rFonts w:ascii="Times New Roman" w:eastAsia="Times New Roman" w:hAnsi="Times New Roman" w:cs="Times New Roman"/>
                <w:sz w:val="20"/>
                <w:szCs w:val="20"/>
              </w:rPr>
            </w:pPr>
          </w:p>
          <w:p w14:paraId="731778F1" w14:textId="1A9FE3E8" w:rsidR="00270E8C" w:rsidRPr="003B5AA2" w:rsidRDefault="00270E8C" w:rsidP="009A75A8">
            <w:pPr>
              <w:ind w:left="20" w:hanging="20"/>
              <w:rPr>
                <w:rFonts w:ascii="Times New Roman" w:eastAsia="Times New Roman" w:hAnsi="Times New Roman" w:cs="Times New Roman"/>
                <w:sz w:val="20"/>
                <w:szCs w:val="20"/>
              </w:rPr>
            </w:pPr>
          </w:p>
        </w:tc>
      </w:tr>
      <w:tr w:rsidR="00501D0C" w14:paraId="21A4FD33" w14:textId="77777777" w:rsidTr="00422FFF">
        <w:trPr>
          <w:trHeight w:val="490"/>
        </w:trPr>
        <w:tc>
          <w:tcPr>
            <w:tcW w:w="1980" w:type="dxa"/>
          </w:tcPr>
          <w:p w14:paraId="4F845E7E" w14:textId="18DA0DAD" w:rsidR="00501D0C" w:rsidRPr="003223BF" w:rsidRDefault="00501D0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Ally Schweitzer</w:t>
            </w:r>
          </w:p>
        </w:tc>
        <w:tc>
          <w:tcPr>
            <w:tcW w:w="3150" w:type="dxa"/>
          </w:tcPr>
          <w:p w14:paraId="2429D64D" w14:textId="77777777" w:rsidR="00501D0C" w:rsidRDefault="00501D0C" w:rsidP="009A75A8">
            <w:pPr>
              <w:ind w:left="120" w:hanging="140"/>
            </w:pPr>
          </w:p>
        </w:tc>
        <w:tc>
          <w:tcPr>
            <w:tcW w:w="2299" w:type="dxa"/>
            <w:gridSpan w:val="2"/>
          </w:tcPr>
          <w:p w14:paraId="740F093B" w14:textId="33820ED4" w:rsidR="00501D0C" w:rsidRDefault="00501D0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4BB70894" w14:textId="115E6B8F" w:rsidR="00501D0C" w:rsidRDefault="00501D0C"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gov’t, used data </w:t>
            </w:r>
            <w:r w:rsidR="005A63E5">
              <w:rPr>
                <w:rFonts w:ascii="Times New Roman" w:eastAsia="Times New Roman" w:hAnsi="Times New Roman" w:cs="Times New Roman"/>
                <w:sz w:val="20"/>
                <w:szCs w:val="20"/>
              </w:rPr>
              <w:t xml:space="preserve">via FOIA </w:t>
            </w:r>
            <w:r>
              <w:rPr>
                <w:rFonts w:ascii="Times New Roman" w:eastAsia="Times New Roman" w:hAnsi="Times New Roman" w:cs="Times New Roman"/>
                <w:sz w:val="20"/>
                <w:szCs w:val="20"/>
              </w:rPr>
              <w:t xml:space="preserve">on applications for STAY DC rent relief funds for August 2021 </w:t>
            </w:r>
            <w:hyperlink r:id="rId12" w:history="1">
              <w:r w:rsidRPr="00501D0C">
                <w:rPr>
                  <w:rStyle w:val="Hyperlink"/>
                  <w:rFonts w:ascii="Times New Roman" w:eastAsia="Times New Roman" w:hAnsi="Times New Roman" w:cs="Times New Roman"/>
                  <w:sz w:val="20"/>
                  <w:szCs w:val="20"/>
                </w:rPr>
                <w:t>DCist story</w:t>
              </w:r>
            </w:hyperlink>
            <w:r>
              <w:rPr>
                <w:rFonts w:ascii="Times New Roman" w:eastAsia="Times New Roman" w:hAnsi="Times New Roman" w:cs="Times New Roman"/>
                <w:sz w:val="20"/>
                <w:szCs w:val="20"/>
              </w:rPr>
              <w:t xml:space="preserve"> on delays and hardships, plus official scramble with sign-up clinics to commit federal funds before September 30.</w:t>
            </w:r>
          </w:p>
          <w:p w14:paraId="7FE224A6" w14:textId="33CFF356" w:rsidR="00501D0C" w:rsidRPr="003B5AA2" w:rsidRDefault="00501D0C" w:rsidP="009A75A8">
            <w:pPr>
              <w:ind w:left="20" w:hanging="20"/>
              <w:rPr>
                <w:rFonts w:ascii="Times New Roman" w:eastAsia="Times New Roman" w:hAnsi="Times New Roman" w:cs="Times New Roman"/>
                <w:sz w:val="20"/>
                <w:szCs w:val="20"/>
              </w:rPr>
            </w:pPr>
          </w:p>
        </w:tc>
      </w:tr>
      <w:tr w:rsidR="005A63E5" w14:paraId="7641699B" w14:textId="77777777" w:rsidTr="00422FFF">
        <w:trPr>
          <w:trHeight w:val="490"/>
        </w:trPr>
        <w:tc>
          <w:tcPr>
            <w:tcW w:w="1980" w:type="dxa"/>
          </w:tcPr>
          <w:p w14:paraId="4D35C738" w14:textId="32306DF4" w:rsidR="005A63E5" w:rsidRDefault="005A63E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Harden</w:t>
            </w:r>
          </w:p>
        </w:tc>
        <w:tc>
          <w:tcPr>
            <w:tcW w:w="3150" w:type="dxa"/>
          </w:tcPr>
          <w:p w14:paraId="23288643" w14:textId="12FEDA1F" w:rsidR="005A63E5" w:rsidRPr="005A63E5" w:rsidRDefault="00936915" w:rsidP="009A75A8">
            <w:pPr>
              <w:ind w:left="120" w:hanging="140"/>
              <w:rPr>
                <w:rFonts w:ascii="Times New Roman" w:hAnsi="Times New Roman" w:cs="Times New Roman"/>
                <w:sz w:val="20"/>
                <w:szCs w:val="20"/>
              </w:rPr>
            </w:pPr>
            <w:hyperlink r:id="rId13" w:history="1">
              <w:r w:rsidR="005A63E5" w:rsidRPr="005017FA">
                <w:rPr>
                  <w:rStyle w:val="Hyperlink"/>
                  <w:rFonts w:ascii="Times New Roman" w:hAnsi="Times New Roman" w:cs="Times New Roman"/>
                  <w:sz w:val="20"/>
                  <w:szCs w:val="20"/>
                </w:rPr>
                <w:t>john.harden@washpost.com</w:t>
              </w:r>
            </w:hyperlink>
            <w:r w:rsidR="005A63E5">
              <w:rPr>
                <w:rFonts w:ascii="Times New Roman" w:hAnsi="Times New Roman" w:cs="Times New Roman"/>
                <w:sz w:val="20"/>
                <w:szCs w:val="20"/>
              </w:rPr>
              <w:t xml:space="preserve"> </w:t>
            </w:r>
          </w:p>
        </w:tc>
        <w:tc>
          <w:tcPr>
            <w:tcW w:w="2299" w:type="dxa"/>
            <w:gridSpan w:val="2"/>
          </w:tcPr>
          <w:p w14:paraId="64B386CA" w14:textId="59DD0B5C" w:rsidR="005A63E5" w:rsidRDefault="005A63E5"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49D88AF5" w14:textId="77777777" w:rsidR="005A63E5" w:rsidRDefault="005A63E5"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Massive data on five years of traffic and parking enforcement in DC, by neighborhood, and effects on </w:t>
            </w:r>
            <w:proofErr w:type="gramStart"/>
            <w:r>
              <w:rPr>
                <w:rFonts w:ascii="Times New Roman" w:eastAsia="Times New Roman" w:hAnsi="Times New Roman" w:cs="Times New Roman"/>
                <w:sz w:val="20"/>
                <w:szCs w:val="20"/>
              </w:rPr>
              <w:t>low income</w:t>
            </w:r>
            <w:proofErr w:type="gramEnd"/>
            <w:r>
              <w:rPr>
                <w:rFonts w:ascii="Times New Roman" w:eastAsia="Times New Roman" w:hAnsi="Times New Roman" w:cs="Times New Roman"/>
                <w:sz w:val="20"/>
                <w:szCs w:val="20"/>
              </w:rPr>
              <w:t xml:space="preserve"> drivers who can’t pay. Post </w:t>
            </w:r>
            <w:hyperlink r:id="rId14" w:history="1">
              <w:r w:rsidRPr="005A63E5">
                <w:rPr>
                  <w:rStyle w:val="Hyperlink"/>
                  <w:rFonts w:ascii="Times New Roman" w:eastAsia="Times New Roman" w:hAnsi="Times New Roman" w:cs="Times New Roman"/>
                  <w:sz w:val="20"/>
                  <w:szCs w:val="20"/>
                </w:rPr>
                <w:t>story 8/21</w:t>
              </w:r>
            </w:hyperlink>
            <w:r>
              <w:rPr>
                <w:rFonts w:ascii="Times New Roman" w:eastAsia="Times New Roman" w:hAnsi="Times New Roman" w:cs="Times New Roman"/>
                <w:sz w:val="20"/>
                <w:szCs w:val="20"/>
              </w:rPr>
              <w:t xml:space="preserve">. Some data obtained by FOIA.  </w:t>
            </w:r>
          </w:p>
          <w:p w14:paraId="5646D40A" w14:textId="5919B243" w:rsidR="005A63E5" w:rsidRDefault="005A63E5" w:rsidP="009A75A8">
            <w:pPr>
              <w:ind w:left="20" w:hanging="20"/>
              <w:rPr>
                <w:rFonts w:ascii="Times New Roman" w:eastAsia="Times New Roman" w:hAnsi="Times New Roman" w:cs="Times New Roman"/>
                <w:sz w:val="20"/>
                <w:szCs w:val="20"/>
              </w:rPr>
            </w:pPr>
          </w:p>
        </w:tc>
      </w:tr>
      <w:tr w:rsidR="00B2389D" w14:paraId="3AFDE851" w14:textId="77777777" w:rsidTr="00422FFF">
        <w:trPr>
          <w:trHeight w:val="490"/>
        </w:trPr>
        <w:tc>
          <w:tcPr>
            <w:tcW w:w="1980" w:type="dxa"/>
          </w:tcPr>
          <w:p w14:paraId="25A07547" w14:textId="6688FF27" w:rsidR="00B2389D" w:rsidRDefault="00B2389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Perry Stein</w:t>
            </w:r>
          </w:p>
          <w:p w14:paraId="37654EE4" w14:textId="77777777" w:rsidR="00B2389D" w:rsidRDefault="00B2389D" w:rsidP="009A75A8">
            <w:pPr>
              <w:rPr>
                <w:rFonts w:ascii="Times New Roman" w:eastAsia="Times New Roman" w:hAnsi="Times New Roman" w:cs="Times New Roman"/>
                <w:sz w:val="20"/>
                <w:szCs w:val="20"/>
              </w:rPr>
            </w:pPr>
          </w:p>
          <w:p w14:paraId="71E498ED" w14:textId="77777777" w:rsidR="00B2389D" w:rsidRDefault="00B2389D" w:rsidP="009A75A8">
            <w:pPr>
              <w:rPr>
                <w:rFonts w:ascii="Times New Roman" w:eastAsia="Times New Roman" w:hAnsi="Times New Roman" w:cs="Times New Roman"/>
                <w:sz w:val="20"/>
                <w:szCs w:val="20"/>
              </w:rPr>
            </w:pPr>
          </w:p>
          <w:p w14:paraId="544C8011" w14:textId="449060F6" w:rsidR="00B2389D" w:rsidRDefault="00B2389D" w:rsidP="009A75A8">
            <w:pPr>
              <w:rPr>
                <w:rFonts w:ascii="Times New Roman" w:eastAsia="Times New Roman" w:hAnsi="Times New Roman" w:cs="Times New Roman"/>
                <w:sz w:val="20"/>
                <w:szCs w:val="20"/>
              </w:rPr>
            </w:pPr>
          </w:p>
        </w:tc>
        <w:tc>
          <w:tcPr>
            <w:tcW w:w="3150" w:type="dxa"/>
          </w:tcPr>
          <w:p w14:paraId="15D9F740" w14:textId="0A55341B" w:rsidR="00B2389D" w:rsidRPr="00B2389D" w:rsidRDefault="00936915" w:rsidP="009A75A8">
            <w:pPr>
              <w:ind w:left="120" w:hanging="140"/>
              <w:rPr>
                <w:rFonts w:ascii="Times New Roman" w:hAnsi="Times New Roman" w:cs="Times New Roman"/>
                <w:sz w:val="20"/>
                <w:szCs w:val="20"/>
              </w:rPr>
            </w:pPr>
            <w:hyperlink r:id="rId15" w:history="1">
              <w:r w:rsidR="00B2389D" w:rsidRPr="005017FA">
                <w:rPr>
                  <w:rStyle w:val="Hyperlink"/>
                  <w:rFonts w:ascii="Times New Roman" w:hAnsi="Times New Roman" w:cs="Times New Roman"/>
                  <w:sz w:val="20"/>
                  <w:szCs w:val="20"/>
                </w:rPr>
                <w:t>perry.stein@washpost.com</w:t>
              </w:r>
            </w:hyperlink>
            <w:r w:rsidR="00B2389D">
              <w:rPr>
                <w:rFonts w:ascii="Times New Roman" w:hAnsi="Times New Roman" w:cs="Times New Roman"/>
                <w:sz w:val="20"/>
                <w:szCs w:val="20"/>
              </w:rPr>
              <w:t xml:space="preserve"> </w:t>
            </w:r>
          </w:p>
        </w:tc>
        <w:tc>
          <w:tcPr>
            <w:tcW w:w="2299" w:type="dxa"/>
            <w:gridSpan w:val="2"/>
          </w:tcPr>
          <w:p w14:paraId="65EF1B61" w14:textId="37839C02" w:rsidR="00B2389D" w:rsidRDefault="00B2389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C26E8F3" w14:textId="7E12F839" w:rsidR="00B2389D" w:rsidRDefault="00B2389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Racial and neighborhood disparities in admissions at selective DC high school, School Without Walls,</w:t>
            </w:r>
            <w:r w:rsidR="00DB0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fall 2021, explored with data from FOIA request. </w:t>
            </w:r>
            <w:r w:rsidR="00DB076F">
              <w:rPr>
                <w:rFonts w:ascii="Times New Roman" w:eastAsia="Times New Roman" w:hAnsi="Times New Roman" w:cs="Times New Roman"/>
                <w:sz w:val="20"/>
                <w:szCs w:val="20"/>
              </w:rPr>
              <w:t>8/27/21 s</w:t>
            </w:r>
            <w:r>
              <w:rPr>
                <w:rFonts w:ascii="Times New Roman" w:eastAsia="Times New Roman" w:hAnsi="Times New Roman" w:cs="Times New Roman"/>
                <w:sz w:val="20"/>
                <w:szCs w:val="20"/>
              </w:rPr>
              <w:t xml:space="preserve">tory </w:t>
            </w:r>
            <w:hyperlink r:id="rId16" w:history="1">
              <w:r w:rsidRPr="00B2389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20FA3CDF" w14:textId="4ED05A06" w:rsidR="00B2389D" w:rsidRDefault="00B2389D" w:rsidP="009A75A8">
            <w:pPr>
              <w:ind w:left="20" w:hanging="20"/>
              <w:rPr>
                <w:rFonts w:ascii="Times New Roman" w:eastAsia="Times New Roman" w:hAnsi="Times New Roman" w:cs="Times New Roman"/>
                <w:sz w:val="20"/>
                <w:szCs w:val="20"/>
              </w:rPr>
            </w:pPr>
          </w:p>
        </w:tc>
      </w:tr>
      <w:tr w:rsidR="00E678B9" w14:paraId="622C8C91" w14:textId="77777777" w:rsidTr="00422FFF">
        <w:trPr>
          <w:trHeight w:val="490"/>
        </w:trPr>
        <w:tc>
          <w:tcPr>
            <w:tcW w:w="1980" w:type="dxa"/>
          </w:tcPr>
          <w:p w14:paraId="0F8B97C4" w14:textId="55BE1810" w:rsidR="00E678B9" w:rsidRPr="003223BF" w:rsidRDefault="00E678B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Luz </w:t>
            </w:r>
            <w:proofErr w:type="spellStart"/>
            <w:r>
              <w:rPr>
                <w:rFonts w:ascii="Times New Roman" w:eastAsia="Times New Roman" w:hAnsi="Times New Roman" w:cs="Times New Roman"/>
                <w:sz w:val="20"/>
                <w:szCs w:val="20"/>
              </w:rPr>
              <w:t>Lazo</w:t>
            </w:r>
            <w:proofErr w:type="spellEnd"/>
          </w:p>
        </w:tc>
        <w:tc>
          <w:tcPr>
            <w:tcW w:w="3150" w:type="dxa"/>
          </w:tcPr>
          <w:p w14:paraId="794A0427" w14:textId="1CCAF8BE" w:rsidR="00E678B9" w:rsidRPr="00E678B9" w:rsidRDefault="00936915" w:rsidP="009A75A8">
            <w:pPr>
              <w:ind w:left="120" w:hanging="140"/>
              <w:rPr>
                <w:rFonts w:ascii="Times New Roman" w:hAnsi="Times New Roman" w:cs="Times New Roman"/>
                <w:sz w:val="20"/>
                <w:szCs w:val="20"/>
              </w:rPr>
            </w:pPr>
            <w:hyperlink r:id="rId17" w:history="1">
              <w:r w:rsidR="009A623C" w:rsidRPr="00C274C2">
                <w:rPr>
                  <w:rStyle w:val="Hyperlink"/>
                  <w:rFonts w:ascii="Times New Roman" w:hAnsi="Times New Roman" w:cs="Times New Roman"/>
                  <w:sz w:val="20"/>
                  <w:szCs w:val="20"/>
                </w:rPr>
                <w:t>luz.lazo@washpost.com</w:t>
              </w:r>
            </w:hyperlink>
            <w:r w:rsidR="009A623C">
              <w:rPr>
                <w:rFonts w:ascii="Times New Roman" w:hAnsi="Times New Roman" w:cs="Times New Roman"/>
                <w:sz w:val="20"/>
                <w:szCs w:val="20"/>
              </w:rPr>
              <w:t xml:space="preserve"> </w:t>
            </w:r>
          </w:p>
        </w:tc>
        <w:tc>
          <w:tcPr>
            <w:tcW w:w="2299" w:type="dxa"/>
            <w:gridSpan w:val="2"/>
          </w:tcPr>
          <w:p w14:paraId="278E5716" w14:textId="69540D04" w:rsidR="00E678B9" w:rsidRDefault="00E678B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2651" w:type="dxa"/>
          </w:tcPr>
          <w:p w14:paraId="31E76289" w14:textId="77777777" w:rsidR="00E678B9" w:rsidRDefault="00E678B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DC DMV records via FOIA to </w:t>
            </w:r>
            <w:hyperlink r:id="rId18" w:history="1">
              <w:r w:rsidRPr="00E678B9">
                <w:rPr>
                  <w:rStyle w:val="Hyperlink"/>
                  <w:rFonts w:ascii="Times New Roman" w:eastAsia="Times New Roman" w:hAnsi="Times New Roman" w:cs="Times New Roman"/>
                  <w:sz w:val="20"/>
                  <w:szCs w:val="20"/>
                </w:rPr>
                <w:t>report</w:t>
              </w:r>
            </w:hyperlink>
            <w:r>
              <w:rPr>
                <w:rFonts w:ascii="Times New Roman" w:eastAsia="Times New Roman" w:hAnsi="Times New Roman" w:cs="Times New Roman"/>
                <w:sz w:val="20"/>
                <w:szCs w:val="20"/>
              </w:rPr>
              <w:t xml:space="preserve"> $373 million in DC tickets unpaid by Maryland and Virginia residents.</w:t>
            </w:r>
          </w:p>
          <w:p w14:paraId="1AAFB7D8" w14:textId="0D593232" w:rsidR="00D50D4D" w:rsidRPr="003B5AA2" w:rsidRDefault="00D50D4D" w:rsidP="009A75A8">
            <w:pPr>
              <w:ind w:left="20" w:hanging="20"/>
              <w:rPr>
                <w:rFonts w:ascii="Times New Roman" w:eastAsia="Times New Roman" w:hAnsi="Times New Roman" w:cs="Times New Roman"/>
                <w:sz w:val="20"/>
                <w:szCs w:val="20"/>
              </w:rPr>
            </w:pPr>
          </w:p>
        </w:tc>
      </w:tr>
      <w:tr w:rsidR="00F803D9" w14:paraId="0D178D63" w14:textId="77777777" w:rsidTr="00422FFF">
        <w:trPr>
          <w:trHeight w:val="490"/>
        </w:trPr>
        <w:tc>
          <w:tcPr>
            <w:tcW w:w="1980" w:type="dxa"/>
          </w:tcPr>
          <w:p w14:paraId="32A7FC77" w14:textId="078D28AB" w:rsidR="00F803D9" w:rsidRDefault="00F803D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Paul Schwartzman</w:t>
            </w:r>
          </w:p>
        </w:tc>
        <w:tc>
          <w:tcPr>
            <w:tcW w:w="3150" w:type="dxa"/>
          </w:tcPr>
          <w:p w14:paraId="718D2D48" w14:textId="5CC5D14A" w:rsidR="00F803D9" w:rsidRPr="00F803D9" w:rsidRDefault="00936915" w:rsidP="009A75A8">
            <w:pPr>
              <w:ind w:left="120" w:hanging="140"/>
              <w:rPr>
                <w:rFonts w:ascii="Times New Roman" w:hAnsi="Times New Roman" w:cs="Times New Roman"/>
                <w:sz w:val="20"/>
                <w:szCs w:val="20"/>
              </w:rPr>
            </w:pPr>
            <w:hyperlink r:id="rId19" w:history="1">
              <w:r w:rsidR="00F803D9" w:rsidRPr="000236B0">
                <w:rPr>
                  <w:rStyle w:val="Hyperlink"/>
                  <w:rFonts w:ascii="Times New Roman" w:hAnsi="Times New Roman" w:cs="Times New Roman"/>
                  <w:sz w:val="20"/>
                  <w:szCs w:val="20"/>
                </w:rPr>
                <w:t>paul.schwartzman@washpost.com</w:t>
              </w:r>
            </w:hyperlink>
            <w:r w:rsidR="00F803D9">
              <w:rPr>
                <w:rFonts w:ascii="Times New Roman" w:hAnsi="Times New Roman" w:cs="Times New Roman"/>
                <w:sz w:val="20"/>
                <w:szCs w:val="20"/>
              </w:rPr>
              <w:t xml:space="preserve"> </w:t>
            </w:r>
          </w:p>
        </w:tc>
        <w:tc>
          <w:tcPr>
            <w:tcW w:w="2299" w:type="dxa"/>
            <w:gridSpan w:val="2"/>
          </w:tcPr>
          <w:p w14:paraId="500F0B02" w14:textId="3A631E46" w:rsidR="00F803D9" w:rsidRDefault="00F803D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48F8539" w14:textId="6A0AE286" w:rsidR="00F803D9" w:rsidRPr="00F803D9" w:rsidRDefault="00F803D9" w:rsidP="00F803D9">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Attorney General, used FOIA to get  </w:t>
            </w:r>
            <w:r w:rsidRPr="00F803D9">
              <w:rPr>
                <w:rFonts w:ascii="Times New Roman" w:eastAsia="Times New Roman" w:hAnsi="Times New Roman" w:cs="Times New Roman"/>
                <w:sz w:val="20"/>
                <w:szCs w:val="20"/>
              </w:rPr>
              <w:t>records of more than 70 lawsuits alleging police misconduct and negligence that the city has settled since 2016</w:t>
            </w:r>
            <w:r>
              <w:rPr>
                <w:rFonts w:ascii="Times New Roman" w:eastAsia="Times New Roman" w:hAnsi="Times New Roman" w:cs="Times New Roman"/>
                <w:sz w:val="20"/>
                <w:szCs w:val="20"/>
              </w:rPr>
              <w:t xml:space="preserve">. Total outlay $40 million. </w:t>
            </w:r>
            <w:hyperlink r:id="rId20" w:history="1">
              <w:r w:rsidRPr="00F803D9">
                <w:rPr>
                  <w:rStyle w:val="Hyperlink"/>
                  <w:rFonts w:ascii="Times New Roman" w:eastAsia="Times New Roman" w:hAnsi="Times New Roman" w:cs="Times New Roman"/>
                  <w:sz w:val="20"/>
                  <w:szCs w:val="20"/>
                </w:rPr>
                <w:t>Story 12/20</w:t>
              </w:r>
            </w:hyperlink>
            <w:r>
              <w:rPr>
                <w:rFonts w:ascii="Times New Roman" w:eastAsia="Times New Roman" w:hAnsi="Times New Roman" w:cs="Times New Roman"/>
                <w:sz w:val="20"/>
                <w:szCs w:val="20"/>
              </w:rPr>
              <w:t>.</w:t>
            </w:r>
          </w:p>
          <w:p w14:paraId="6C261C46" w14:textId="70F6DA2F" w:rsidR="00F803D9" w:rsidRDefault="00F803D9" w:rsidP="009A75A8">
            <w:pPr>
              <w:ind w:left="20" w:hanging="20"/>
              <w:rPr>
                <w:rFonts w:ascii="Times New Roman" w:eastAsia="Times New Roman" w:hAnsi="Times New Roman" w:cs="Times New Roman"/>
                <w:sz w:val="20"/>
                <w:szCs w:val="20"/>
              </w:rPr>
            </w:pPr>
          </w:p>
        </w:tc>
      </w:tr>
      <w:tr w:rsidR="004D2620" w14:paraId="6A01DA36" w14:textId="77777777" w:rsidTr="00422FFF">
        <w:trPr>
          <w:trHeight w:val="490"/>
        </w:trPr>
        <w:tc>
          <w:tcPr>
            <w:tcW w:w="1980" w:type="dxa"/>
          </w:tcPr>
          <w:p w14:paraId="2459A48C" w14:textId="64A7E9BD"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tc>
        <w:tc>
          <w:tcPr>
            <w:tcW w:w="3150" w:type="dxa"/>
          </w:tcPr>
          <w:p w14:paraId="0F9E197A" w14:textId="77777777" w:rsidR="004D2620" w:rsidRDefault="004D2620" w:rsidP="009A75A8">
            <w:pPr>
              <w:ind w:left="120" w:hanging="140"/>
            </w:pPr>
          </w:p>
          <w:p w14:paraId="34EE499F" w14:textId="77777777" w:rsidR="004D2620" w:rsidRDefault="004D2620" w:rsidP="009A75A8">
            <w:pPr>
              <w:ind w:left="120" w:hanging="140"/>
            </w:pPr>
          </w:p>
          <w:p w14:paraId="5AF311AF" w14:textId="77777777" w:rsidR="004D2620" w:rsidRDefault="004D2620" w:rsidP="009A75A8">
            <w:pPr>
              <w:ind w:left="120" w:hanging="140"/>
            </w:pPr>
          </w:p>
          <w:p w14:paraId="1E0A60FC" w14:textId="348B3167" w:rsidR="004D2620" w:rsidRDefault="004D2620" w:rsidP="009A75A8">
            <w:pPr>
              <w:ind w:left="120" w:hanging="140"/>
            </w:pPr>
          </w:p>
        </w:tc>
        <w:tc>
          <w:tcPr>
            <w:tcW w:w="2299" w:type="dxa"/>
            <w:gridSpan w:val="2"/>
          </w:tcPr>
          <w:p w14:paraId="0F375A06"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695AFA61" w14:textId="469CF3DA" w:rsidR="004D2620" w:rsidRPr="004D2620" w:rsidRDefault="004D2620" w:rsidP="004D2620">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DC nonprofit was</w:t>
            </w:r>
            <w:r w:rsidRPr="004D2620">
              <w:rPr>
                <w:rFonts w:ascii="Times New Roman" w:eastAsia="Times New Roman" w:hAnsi="Times New Roman" w:cs="Times New Roman"/>
                <w:sz w:val="20"/>
                <w:szCs w:val="20"/>
              </w:rPr>
              <w:t xml:space="preserve"> sub-grantee of DC Justice Lab to conduct research on behalf of their Unlock the Box Coalition, focused on limiting the use of solitary confinement in the District. CCE’s pro bono partners at Squire Patton Boggs </w:t>
            </w:r>
            <w:r>
              <w:rPr>
                <w:rFonts w:ascii="Times New Roman" w:eastAsia="Times New Roman" w:hAnsi="Times New Roman" w:cs="Times New Roman"/>
                <w:sz w:val="20"/>
                <w:szCs w:val="20"/>
              </w:rPr>
              <w:t xml:space="preserve">used FOIA in July 2021 requesting data from DC </w:t>
            </w:r>
            <w:r w:rsidRPr="004D2620">
              <w:rPr>
                <w:rFonts w:ascii="Times New Roman" w:eastAsia="Times New Roman" w:hAnsi="Times New Roman" w:cs="Times New Roman"/>
                <w:sz w:val="20"/>
                <w:szCs w:val="20"/>
              </w:rPr>
              <w:t xml:space="preserve">Department of </w:t>
            </w:r>
            <w:proofErr w:type="gramStart"/>
            <w:r w:rsidRPr="004D2620">
              <w:rPr>
                <w:rFonts w:ascii="Times New Roman" w:eastAsia="Times New Roman" w:hAnsi="Times New Roman" w:cs="Times New Roman"/>
                <w:sz w:val="20"/>
                <w:szCs w:val="20"/>
              </w:rPr>
              <w:t>Corrections  related</w:t>
            </w:r>
            <w:proofErr w:type="gramEnd"/>
            <w:r w:rsidRPr="004D2620">
              <w:rPr>
                <w:rFonts w:ascii="Times New Roman" w:eastAsia="Times New Roman" w:hAnsi="Times New Roman" w:cs="Times New Roman"/>
                <w:sz w:val="20"/>
                <w:szCs w:val="20"/>
              </w:rPr>
              <w:t xml:space="preserve"> to solitary confinement/restrictive housing.</w:t>
            </w:r>
            <w:r>
              <w:rPr>
                <w:rFonts w:ascii="Times New Roman" w:eastAsia="Times New Roman" w:hAnsi="Times New Roman" w:cs="Times New Roman"/>
                <w:sz w:val="20"/>
                <w:szCs w:val="20"/>
              </w:rPr>
              <w:t xml:space="preserve"> Legislation will be the product.</w:t>
            </w:r>
          </w:p>
          <w:p w14:paraId="59854DAD" w14:textId="62445D16" w:rsidR="004D2620" w:rsidRDefault="004D2620" w:rsidP="00F803D9">
            <w:pPr>
              <w:ind w:left="20" w:hanging="20"/>
              <w:rPr>
                <w:rFonts w:ascii="Times New Roman" w:eastAsia="Times New Roman" w:hAnsi="Times New Roman" w:cs="Times New Roman"/>
                <w:sz w:val="20"/>
                <w:szCs w:val="20"/>
              </w:rPr>
            </w:pPr>
          </w:p>
        </w:tc>
      </w:tr>
      <w:tr w:rsidR="004D2620" w14:paraId="0234A96E" w14:textId="77777777" w:rsidTr="00422FFF">
        <w:trPr>
          <w:trHeight w:val="490"/>
        </w:trPr>
        <w:tc>
          <w:tcPr>
            <w:tcW w:w="1980" w:type="dxa"/>
          </w:tcPr>
          <w:p w14:paraId="48A0A346" w14:textId="665448E2"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p w14:paraId="230FD478" w14:textId="77777777" w:rsidR="004D2620" w:rsidRDefault="004D2620" w:rsidP="009A75A8">
            <w:pPr>
              <w:rPr>
                <w:rFonts w:ascii="Times New Roman" w:eastAsia="Times New Roman" w:hAnsi="Times New Roman" w:cs="Times New Roman"/>
                <w:sz w:val="20"/>
                <w:szCs w:val="20"/>
              </w:rPr>
            </w:pPr>
          </w:p>
          <w:p w14:paraId="453FA16B" w14:textId="55A481AE" w:rsidR="004D2620" w:rsidRDefault="004D2620" w:rsidP="009A75A8">
            <w:pPr>
              <w:rPr>
                <w:rFonts w:ascii="Times New Roman" w:eastAsia="Times New Roman" w:hAnsi="Times New Roman" w:cs="Times New Roman"/>
                <w:sz w:val="20"/>
                <w:szCs w:val="20"/>
              </w:rPr>
            </w:pPr>
          </w:p>
        </w:tc>
        <w:tc>
          <w:tcPr>
            <w:tcW w:w="3150" w:type="dxa"/>
          </w:tcPr>
          <w:p w14:paraId="352060C3" w14:textId="77777777" w:rsidR="004D2620" w:rsidRDefault="004D2620" w:rsidP="009A75A8">
            <w:pPr>
              <w:ind w:left="120" w:hanging="140"/>
            </w:pPr>
          </w:p>
        </w:tc>
        <w:tc>
          <w:tcPr>
            <w:tcW w:w="2299" w:type="dxa"/>
            <w:gridSpan w:val="2"/>
          </w:tcPr>
          <w:p w14:paraId="362CEFFB"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538B9E1B" w14:textId="50CAB28E" w:rsidR="004D2620" w:rsidRDefault="004D2620" w:rsidP="00E4632B">
            <w:pPr>
              <w:ind w:left="20" w:hanging="20"/>
              <w:rPr>
                <w:rFonts w:ascii="Times New Roman" w:eastAsia="Times New Roman" w:hAnsi="Times New Roman" w:cs="Times New Roman"/>
                <w:sz w:val="20"/>
                <w:szCs w:val="20"/>
              </w:rPr>
            </w:pPr>
            <w:r w:rsidRPr="004D2620">
              <w:rPr>
                <w:rFonts w:ascii="Times New Roman" w:eastAsia="Times New Roman" w:hAnsi="Times New Roman" w:cs="Times New Roman"/>
                <w:sz w:val="20"/>
                <w:szCs w:val="20"/>
              </w:rPr>
              <w:t xml:space="preserve">CCE </w:t>
            </w:r>
            <w:r>
              <w:rPr>
                <w:rFonts w:ascii="Times New Roman" w:eastAsia="Times New Roman" w:hAnsi="Times New Roman" w:cs="Times New Roman"/>
                <w:sz w:val="20"/>
                <w:szCs w:val="20"/>
              </w:rPr>
              <w:t xml:space="preserve">used FOIA in </w:t>
            </w:r>
            <w:r w:rsidRPr="004D2620">
              <w:rPr>
                <w:rFonts w:ascii="Times New Roman" w:eastAsia="Times New Roman" w:hAnsi="Times New Roman" w:cs="Times New Roman"/>
                <w:sz w:val="20"/>
                <w:szCs w:val="20"/>
              </w:rPr>
              <w:t xml:space="preserve">work on </w:t>
            </w:r>
            <w:r>
              <w:rPr>
                <w:rFonts w:ascii="Times New Roman" w:eastAsia="Times New Roman" w:hAnsi="Times New Roman" w:cs="Times New Roman"/>
                <w:sz w:val="20"/>
                <w:szCs w:val="20"/>
              </w:rPr>
              <w:t xml:space="preserve">a </w:t>
            </w:r>
            <w:r w:rsidR="00E4632B">
              <w:rPr>
                <w:rFonts w:ascii="Times New Roman" w:eastAsia="Times New Roman" w:hAnsi="Times New Roman" w:cs="Times New Roman"/>
                <w:sz w:val="20"/>
                <w:szCs w:val="20"/>
              </w:rPr>
              <w:t xml:space="preserve">DC </w:t>
            </w:r>
            <w:r w:rsidRPr="004D2620">
              <w:rPr>
                <w:rFonts w:ascii="Times New Roman" w:eastAsia="Times New Roman" w:hAnsi="Times New Roman" w:cs="Times New Roman"/>
                <w:sz w:val="20"/>
                <w:szCs w:val="20"/>
              </w:rPr>
              <w:t>Justice</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System Overview</w:t>
            </w:r>
            <w:r>
              <w:rPr>
                <w:rFonts w:ascii="Times New Roman" w:eastAsia="Times New Roman" w:hAnsi="Times New Roman" w:cs="Times New Roman"/>
                <w:sz w:val="20"/>
                <w:szCs w:val="20"/>
              </w:rPr>
              <w:t xml:space="preserve"> due in 2022. </w:t>
            </w:r>
            <w:r w:rsidRPr="004D262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pro-bono t</w:t>
            </w:r>
            <w:r w:rsidRPr="004D2620">
              <w:rPr>
                <w:rFonts w:ascii="Times New Roman" w:eastAsia="Times New Roman" w:hAnsi="Times New Roman" w:cs="Times New Roman"/>
                <w:sz w:val="20"/>
                <w:szCs w:val="20"/>
              </w:rPr>
              <w:t xml:space="preserve">eam at Wiley Rein is analyzing data on compassionate release </w:t>
            </w:r>
            <w:r w:rsidR="00E4632B">
              <w:rPr>
                <w:rFonts w:ascii="Times New Roman" w:eastAsia="Times New Roman" w:hAnsi="Times New Roman" w:cs="Times New Roman"/>
                <w:sz w:val="20"/>
                <w:szCs w:val="20"/>
              </w:rPr>
              <w:t xml:space="preserve">gained via federal FOIA request to </w:t>
            </w:r>
            <w:r w:rsidRPr="004D2620">
              <w:rPr>
                <w:rFonts w:ascii="Times New Roman" w:eastAsia="Times New Roman" w:hAnsi="Times New Roman" w:cs="Times New Roman"/>
                <w:sz w:val="20"/>
                <w:szCs w:val="20"/>
              </w:rPr>
              <w:t>Bureau of Prisons</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The </w:t>
            </w:r>
            <w:r w:rsidR="00E4632B">
              <w:rPr>
                <w:rFonts w:ascii="Times New Roman" w:eastAsia="Times New Roman" w:hAnsi="Times New Roman" w:cs="Times New Roman"/>
                <w:sz w:val="20"/>
                <w:szCs w:val="20"/>
              </w:rPr>
              <w:t xml:space="preserve">GHW Law School </w:t>
            </w:r>
            <w:r w:rsidRPr="004D2620">
              <w:rPr>
                <w:rFonts w:ascii="Times New Roman" w:eastAsia="Times New Roman" w:hAnsi="Times New Roman" w:cs="Times New Roman"/>
                <w:sz w:val="20"/>
                <w:szCs w:val="20"/>
              </w:rPr>
              <w:t>Public Justice Advocacy Clinic, led by Prof</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Jeffrey Gutman, is representing CCE in an appeal of a </w:t>
            </w:r>
            <w:r w:rsidR="00E4632B">
              <w:rPr>
                <w:rFonts w:ascii="Times New Roman" w:eastAsia="Times New Roman" w:hAnsi="Times New Roman" w:cs="Times New Roman"/>
                <w:sz w:val="20"/>
                <w:szCs w:val="20"/>
              </w:rPr>
              <w:t xml:space="preserve">federal </w:t>
            </w:r>
            <w:r w:rsidRPr="004D2620">
              <w:rPr>
                <w:rFonts w:ascii="Times New Roman" w:eastAsia="Times New Roman" w:hAnsi="Times New Roman" w:cs="Times New Roman"/>
                <w:sz w:val="20"/>
                <w:szCs w:val="20"/>
              </w:rPr>
              <w:t xml:space="preserve">FOIA denial </w:t>
            </w:r>
            <w:r w:rsidR="00E4632B">
              <w:rPr>
                <w:rFonts w:ascii="Times New Roman" w:eastAsia="Times New Roman" w:hAnsi="Times New Roman" w:cs="Times New Roman"/>
                <w:sz w:val="20"/>
                <w:szCs w:val="20"/>
              </w:rPr>
              <w:t>by</w:t>
            </w:r>
            <w:r w:rsidRPr="004D2620">
              <w:rPr>
                <w:rFonts w:ascii="Times New Roman" w:eastAsia="Times New Roman" w:hAnsi="Times New Roman" w:cs="Times New Roman"/>
                <w:sz w:val="20"/>
                <w:szCs w:val="20"/>
              </w:rPr>
              <w:t xml:space="preserve"> </w:t>
            </w:r>
            <w:r w:rsidR="00E4632B">
              <w:rPr>
                <w:rFonts w:ascii="Times New Roman" w:eastAsia="Times New Roman" w:hAnsi="Times New Roman" w:cs="Times New Roman"/>
                <w:sz w:val="20"/>
                <w:szCs w:val="20"/>
              </w:rPr>
              <w:t>the U.S. Attorney’s Office for DC. T</w:t>
            </w:r>
            <w:r w:rsidRPr="004D2620">
              <w:rPr>
                <w:rFonts w:ascii="Times New Roman" w:eastAsia="Times New Roman" w:hAnsi="Times New Roman" w:cs="Times New Roman"/>
                <w:sz w:val="20"/>
                <w:szCs w:val="20"/>
              </w:rPr>
              <w:t>he</w:t>
            </w:r>
            <w:r w:rsidR="00E4632B">
              <w:rPr>
                <w:rFonts w:ascii="Times New Roman" w:eastAsia="Times New Roman" w:hAnsi="Times New Roman" w:cs="Times New Roman"/>
                <w:sz w:val="20"/>
                <w:szCs w:val="20"/>
              </w:rPr>
              <w:t xml:space="preserve"> GW Law School</w:t>
            </w:r>
            <w:r w:rsidRPr="004D2620">
              <w:rPr>
                <w:rFonts w:ascii="Times New Roman" w:eastAsia="Times New Roman" w:hAnsi="Times New Roman" w:cs="Times New Roman"/>
                <w:sz w:val="20"/>
                <w:szCs w:val="20"/>
              </w:rPr>
              <w:t xml:space="preserve"> Prisoner and Reentry Clinic, led by Professor Jessica Steinberg, </w:t>
            </w:r>
            <w:r w:rsidR="00E4632B">
              <w:rPr>
                <w:rFonts w:ascii="Times New Roman" w:eastAsia="Times New Roman" w:hAnsi="Times New Roman" w:cs="Times New Roman"/>
                <w:sz w:val="20"/>
                <w:szCs w:val="20"/>
              </w:rPr>
              <w:t>did F</w:t>
            </w:r>
            <w:r w:rsidRPr="004D2620">
              <w:rPr>
                <w:rFonts w:ascii="Times New Roman" w:eastAsia="Times New Roman" w:hAnsi="Times New Roman" w:cs="Times New Roman"/>
                <w:sz w:val="20"/>
                <w:szCs w:val="20"/>
              </w:rPr>
              <w:t xml:space="preserve">OIA requests </w:t>
            </w:r>
            <w:r w:rsidR="00E4632B">
              <w:rPr>
                <w:rFonts w:ascii="Times New Roman" w:eastAsia="Times New Roman" w:hAnsi="Times New Roman" w:cs="Times New Roman"/>
                <w:sz w:val="20"/>
                <w:szCs w:val="20"/>
              </w:rPr>
              <w:t>to DC</w:t>
            </w:r>
            <w:r w:rsidRPr="004D2620">
              <w:rPr>
                <w:rFonts w:ascii="Times New Roman" w:eastAsia="Times New Roman" w:hAnsi="Times New Roman" w:cs="Times New Roman"/>
                <w:sz w:val="20"/>
                <w:szCs w:val="20"/>
              </w:rPr>
              <w:t xml:space="preserve"> agencies</w:t>
            </w:r>
            <w:r w:rsidR="00E4632B">
              <w:rPr>
                <w:rFonts w:ascii="Times New Roman" w:eastAsia="Times New Roman" w:hAnsi="Times New Roman" w:cs="Times New Roman"/>
                <w:sz w:val="20"/>
                <w:szCs w:val="20"/>
              </w:rPr>
              <w:t>.</w:t>
            </w:r>
          </w:p>
          <w:p w14:paraId="74FF5389" w14:textId="39141C3A" w:rsidR="00E4632B" w:rsidRDefault="00E4632B" w:rsidP="00E4632B">
            <w:pPr>
              <w:ind w:left="20" w:hanging="20"/>
              <w:rPr>
                <w:rFonts w:ascii="Times New Roman" w:eastAsia="Times New Roman" w:hAnsi="Times New Roman" w:cs="Times New Roman"/>
                <w:sz w:val="20"/>
                <w:szCs w:val="20"/>
              </w:rPr>
            </w:pPr>
          </w:p>
        </w:tc>
      </w:tr>
      <w:tr w:rsidR="00026511" w14:paraId="0C2483EA" w14:textId="77777777" w:rsidTr="00422FFF">
        <w:trPr>
          <w:trHeight w:val="490"/>
        </w:trPr>
        <w:tc>
          <w:tcPr>
            <w:tcW w:w="1980" w:type="dxa"/>
          </w:tcPr>
          <w:p w14:paraId="153B1CAA" w14:textId="39AAA7A3" w:rsidR="00026511" w:rsidRDefault="0002651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Eckel</w:t>
            </w:r>
          </w:p>
        </w:tc>
        <w:tc>
          <w:tcPr>
            <w:tcW w:w="3150" w:type="dxa"/>
          </w:tcPr>
          <w:p w14:paraId="17C75CFC" w14:textId="306C6B3C" w:rsidR="00026511" w:rsidRPr="00026511" w:rsidRDefault="00936915" w:rsidP="009A75A8">
            <w:pPr>
              <w:ind w:left="120" w:hanging="140"/>
              <w:rPr>
                <w:rFonts w:ascii="Times New Roman" w:hAnsi="Times New Roman" w:cs="Times New Roman"/>
                <w:sz w:val="20"/>
                <w:szCs w:val="20"/>
              </w:rPr>
            </w:pPr>
            <w:hyperlink r:id="rId21" w:history="1">
              <w:r w:rsidR="00FA7DF5" w:rsidRPr="00B70C9B">
                <w:rPr>
                  <w:rStyle w:val="Hyperlink"/>
                  <w:rFonts w:ascii="Times New Roman" w:hAnsi="Times New Roman" w:cs="Times New Roman"/>
                  <w:sz w:val="20"/>
                  <w:szCs w:val="20"/>
                </w:rPr>
                <w:t>EckelM@rferl.com</w:t>
              </w:r>
            </w:hyperlink>
            <w:r w:rsidR="00FA7DF5">
              <w:rPr>
                <w:rFonts w:ascii="Times New Roman" w:hAnsi="Times New Roman" w:cs="Times New Roman"/>
                <w:sz w:val="20"/>
                <w:szCs w:val="20"/>
              </w:rPr>
              <w:t xml:space="preserve"> </w:t>
            </w:r>
          </w:p>
        </w:tc>
        <w:tc>
          <w:tcPr>
            <w:tcW w:w="2299" w:type="dxa"/>
            <w:gridSpan w:val="2"/>
          </w:tcPr>
          <w:p w14:paraId="5646DE00" w14:textId="1CDD5255" w:rsidR="00026511"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Radio Free Europe</w:t>
            </w:r>
          </w:p>
        </w:tc>
        <w:tc>
          <w:tcPr>
            <w:tcW w:w="2651" w:type="dxa"/>
          </w:tcPr>
          <w:p w14:paraId="085C2D26" w14:textId="77777777" w:rsidR="00FA7DF5" w:rsidRPr="00FA7DF5" w:rsidRDefault="00026511"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autopsy of deceased Russian dissident Mikhail </w:t>
            </w:r>
            <w:proofErr w:type="spellStart"/>
            <w:r>
              <w:rPr>
                <w:rFonts w:ascii="Times New Roman" w:eastAsia="Times New Roman" w:hAnsi="Times New Roman" w:cs="Times New Roman"/>
                <w:sz w:val="20"/>
                <w:szCs w:val="20"/>
              </w:rPr>
              <w:t>Lesin</w:t>
            </w:r>
            <w:proofErr w:type="spellEnd"/>
            <w:r>
              <w:rPr>
                <w:rFonts w:ascii="Times New Roman" w:eastAsia="Times New Roman" w:hAnsi="Times New Roman" w:cs="Times New Roman"/>
                <w:sz w:val="20"/>
                <w:szCs w:val="20"/>
              </w:rPr>
              <w:t>. Died in DuPont Circle hotel room in 2015. Files released in 2019 after court battle</w:t>
            </w:r>
            <w:r w:rsidR="00FA7DF5">
              <w:rPr>
                <w:rFonts w:ascii="Times New Roman" w:eastAsia="Times New Roman" w:hAnsi="Times New Roman" w:cs="Times New Roman"/>
                <w:sz w:val="20"/>
                <w:szCs w:val="20"/>
              </w:rPr>
              <w:t xml:space="preserve"> (Davis Wright Tremaine media law firm represented RFE.) </w:t>
            </w:r>
            <w:r>
              <w:rPr>
                <w:rFonts w:ascii="Times New Roman" w:eastAsia="Times New Roman" w:hAnsi="Times New Roman" w:cs="Times New Roman"/>
                <w:sz w:val="20"/>
                <w:szCs w:val="20"/>
              </w:rPr>
              <w:t xml:space="preserve"> Official finding of “accidental” death questioned by many; autopsy details undercut that conclusion. </w:t>
            </w:r>
            <w:r w:rsidR="00FA7DF5">
              <w:rPr>
                <w:rFonts w:ascii="Times New Roman" w:eastAsia="Times New Roman" w:hAnsi="Times New Roman" w:cs="Times New Roman"/>
                <w:sz w:val="20"/>
                <w:szCs w:val="20"/>
              </w:rPr>
              <w:t xml:space="preserve">March 2019 </w:t>
            </w:r>
            <w:r>
              <w:rPr>
                <w:rFonts w:ascii="Times New Roman" w:eastAsia="Times New Roman" w:hAnsi="Times New Roman" w:cs="Times New Roman"/>
                <w:sz w:val="20"/>
                <w:szCs w:val="20"/>
              </w:rPr>
              <w:t xml:space="preserve">RFE story </w:t>
            </w:r>
            <w:hyperlink r:id="rId22" w:history="1">
              <w:r w:rsidRPr="00026511">
                <w:rPr>
                  <w:rStyle w:val="Hyperlink"/>
                  <w:rFonts w:ascii="Times New Roman" w:eastAsia="Times New Roman" w:hAnsi="Times New Roman" w:cs="Times New Roman"/>
                  <w:sz w:val="20"/>
                  <w:szCs w:val="20"/>
                </w:rPr>
                <w:t>here.</w:t>
              </w:r>
            </w:hyperlink>
            <w:r w:rsidR="00FA7DF5">
              <w:rPr>
                <w:rFonts w:ascii="Times New Roman" w:eastAsia="Times New Roman" w:hAnsi="Times New Roman" w:cs="Times New Roman"/>
                <w:sz w:val="20"/>
                <w:szCs w:val="20"/>
              </w:rPr>
              <w:t xml:space="preserve"> </w:t>
            </w:r>
            <w:r w:rsidR="00FA7DF5" w:rsidRPr="00FA7DF5">
              <w:rPr>
                <w:rFonts w:ascii="Times New Roman" w:eastAsia="Times New Roman" w:hAnsi="Times New Roman" w:cs="Times New Roman"/>
                <w:sz w:val="20"/>
                <w:szCs w:val="20"/>
              </w:rPr>
              <w:t xml:space="preserve">In March 2018, </w:t>
            </w:r>
            <w:hyperlink r:id="rId23" w:anchor=".nsE6MXmQD" w:tgtFrame="_blank" w:history="1">
              <w:r w:rsidR="00FA7DF5" w:rsidRPr="00FA7DF5">
                <w:rPr>
                  <w:rStyle w:val="Hyperlink"/>
                  <w:rFonts w:ascii="Times New Roman" w:eastAsia="Times New Roman" w:hAnsi="Times New Roman" w:cs="Times New Roman"/>
                  <w:b/>
                  <w:bCs/>
                  <w:sz w:val="20"/>
                  <w:szCs w:val="20"/>
                </w:rPr>
                <w:t xml:space="preserve">the website BuzzFeed </w:t>
              </w:r>
            </w:hyperlink>
            <w:r w:rsidR="00FA7DF5" w:rsidRPr="00FA7DF5">
              <w:rPr>
                <w:rFonts w:ascii="Times New Roman" w:eastAsia="Times New Roman" w:hAnsi="Times New Roman" w:cs="Times New Roman"/>
                <w:sz w:val="20"/>
                <w:szCs w:val="20"/>
              </w:rPr>
              <w:t xml:space="preserve">quoted unnamed sources as saying that former British intelligence officer Christopher Steele had given the FBI a report stating that </w:t>
            </w:r>
            <w:proofErr w:type="spellStart"/>
            <w:r w:rsidR="00FA7DF5" w:rsidRPr="00FA7DF5">
              <w:rPr>
                <w:rFonts w:ascii="Times New Roman" w:eastAsia="Times New Roman" w:hAnsi="Times New Roman" w:cs="Times New Roman"/>
                <w:sz w:val="20"/>
                <w:szCs w:val="20"/>
              </w:rPr>
              <w:t>Lesin</w:t>
            </w:r>
            <w:proofErr w:type="spellEnd"/>
            <w:r w:rsidR="00FA7DF5" w:rsidRPr="00FA7DF5">
              <w:rPr>
                <w:rFonts w:ascii="Times New Roman" w:eastAsia="Times New Roman" w:hAnsi="Times New Roman" w:cs="Times New Roman"/>
                <w:sz w:val="20"/>
                <w:szCs w:val="20"/>
              </w:rPr>
              <w:t xml:space="preserve"> was bludgeoned to death by enforcers working for an oligarch close to Putin.</w:t>
            </w:r>
          </w:p>
          <w:p w14:paraId="64B96F98" w14:textId="533CD210" w:rsidR="00026511" w:rsidRDefault="00026511" w:rsidP="00F803D9">
            <w:pPr>
              <w:ind w:left="20" w:hanging="20"/>
              <w:rPr>
                <w:rFonts w:ascii="Times New Roman" w:eastAsia="Times New Roman" w:hAnsi="Times New Roman" w:cs="Times New Roman"/>
                <w:sz w:val="20"/>
                <w:szCs w:val="20"/>
              </w:rPr>
            </w:pPr>
          </w:p>
          <w:p w14:paraId="100FA280" w14:textId="77777777" w:rsidR="00026511" w:rsidRDefault="00026511" w:rsidP="00F803D9">
            <w:pPr>
              <w:ind w:left="20" w:hanging="20"/>
              <w:rPr>
                <w:rFonts w:ascii="Times New Roman" w:eastAsia="Times New Roman" w:hAnsi="Times New Roman" w:cs="Times New Roman"/>
                <w:sz w:val="20"/>
                <w:szCs w:val="20"/>
              </w:rPr>
            </w:pPr>
          </w:p>
          <w:p w14:paraId="77BF9783" w14:textId="38FAFED9" w:rsidR="00026511" w:rsidRDefault="00026511" w:rsidP="00F803D9">
            <w:pPr>
              <w:ind w:left="20" w:hanging="20"/>
              <w:rPr>
                <w:rFonts w:ascii="Times New Roman" w:eastAsia="Times New Roman" w:hAnsi="Times New Roman" w:cs="Times New Roman"/>
                <w:sz w:val="20"/>
                <w:szCs w:val="20"/>
              </w:rPr>
            </w:pPr>
          </w:p>
        </w:tc>
      </w:tr>
      <w:tr w:rsidR="00D50D4D" w14:paraId="06761711" w14:textId="77777777" w:rsidTr="00422FFF">
        <w:trPr>
          <w:trHeight w:val="490"/>
        </w:trPr>
        <w:tc>
          <w:tcPr>
            <w:tcW w:w="1980" w:type="dxa"/>
          </w:tcPr>
          <w:p w14:paraId="39C37FA5" w14:textId="77777777" w:rsidR="00D50D4D"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Andrew </w:t>
            </w:r>
            <w:proofErr w:type="spellStart"/>
            <w:r>
              <w:rPr>
                <w:rFonts w:ascii="Times New Roman" w:eastAsia="Times New Roman" w:hAnsi="Times New Roman" w:cs="Times New Roman"/>
                <w:sz w:val="20"/>
                <w:szCs w:val="20"/>
              </w:rPr>
              <w:t>Giambrone</w:t>
            </w:r>
            <w:proofErr w:type="spellEnd"/>
          </w:p>
          <w:p w14:paraId="6A10474C" w14:textId="6927DFD9" w:rsidR="00D50D4D" w:rsidRDefault="00D50D4D" w:rsidP="009A75A8">
            <w:pPr>
              <w:rPr>
                <w:rFonts w:ascii="Times New Roman" w:eastAsia="Times New Roman" w:hAnsi="Times New Roman" w:cs="Times New Roman"/>
                <w:sz w:val="20"/>
                <w:szCs w:val="20"/>
              </w:rPr>
            </w:pPr>
          </w:p>
        </w:tc>
        <w:tc>
          <w:tcPr>
            <w:tcW w:w="3150" w:type="dxa"/>
          </w:tcPr>
          <w:p w14:paraId="0D8C296C" w14:textId="77777777" w:rsidR="00D50D4D" w:rsidRDefault="00D50D4D" w:rsidP="009A75A8">
            <w:pPr>
              <w:ind w:left="120" w:hanging="140"/>
            </w:pPr>
          </w:p>
        </w:tc>
        <w:tc>
          <w:tcPr>
            <w:tcW w:w="2299" w:type="dxa"/>
            <w:gridSpan w:val="2"/>
          </w:tcPr>
          <w:p w14:paraId="0BF7494F" w14:textId="0ECCFEB5" w:rsidR="00D50D4D" w:rsidRDefault="00D50D4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Now in NY but still working in DC part time for WAMU</w:t>
            </w:r>
          </w:p>
          <w:p w14:paraId="551DBC8B" w14:textId="13DFCE3A" w:rsidR="00D50D4D" w:rsidRDefault="00D50D4D" w:rsidP="009A75A8">
            <w:pPr>
              <w:ind w:left="120" w:hanging="140"/>
              <w:rPr>
                <w:rFonts w:ascii="Times New Roman" w:eastAsia="Times New Roman" w:hAnsi="Times New Roman" w:cs="Times New Roman"/>
                <w:sz w:val="20"/>
                <w:szCs w:val="20"/>
              </w:rPr>
            </w:pPr>
          </w:p>
        </w:tc>
        <w:tc>
          <w:tcPr>
            <w:tcW w:w="2651" w:type="dxa"/>
          </w:tcPr>
          <w:p w14:paraId="70D7160E" w14:textId="083CDEF2" w:rsidR="00D50D4D" w:rsidRDefault="00D50D4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2019 </w:t>
            </w:r>
            <w:hyperlink r:id="rId24" w:history="1">
              <w:r w:rsidRPr="001A21BC">
                <w:rPr>
                  <w:rStyle w:val="Hyperlink"/>
                  <w:rFonts w:ascii="Times New Roman" w:eastAsia="Times New Roman" w:hAnsi="Times New Roman" w:cs="Times New Roman"/>
                  <w:sz w:val="20"/>
                  <w:szCs w:val="20"/>
                </w:rPr>
                <w:t xml:space="preserve">story for </w:t>
              </w:r>
              <w:proofErr w:type="spellStart"/>
              <w:r w:rsidRPr="001A21BC">
                <w:rPr>
                  <w:rStyle w:val="Hyperlink"/>
                  <w:rFonts w:ascii="Times New Roman" w:eastAsia="Times New Roman" w:hAnsi="Times New Roman" w:cs="Times New Roman"/>
                  <w:sz w:val="20"/>
                  <w:szCs w:val="20"/>
                </w:rPr>
                <w:t>DCLine</w:t>
              </w:r>
              <w:proofErr w:type="spellEnd"/>
            </w:hyperlink>
            <w:r>
              <w:rPr>
                <w:rFonts w:ascii="Times New Roman" w:eastAsia="Times New Roman" w:hAnsi="Times New Roman" w:cs="Times New Roman"/>
                <w:sz w:val="20"/>
                <w:szCs w:val="20"/>
              </w:rPr>
              <w:t xml:space="preserve">  on Council member Jack Eva</w:t>
            </w:r>
            <w:r w:rsidR="001A21BC">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r w:rsidR="001A21BC">
              <w:rPr>
                <w:rFonts w:ascii="Times New Roman" w:eastAsia="Times New Roman" w:hAnsi="Times New Roman" w:cs="Times New Roman"/>
                <w:sz w:val="20"/>
                <w:szCs w:val="20"/>
              </w:rPr>
              <w:t>. Based on 2016 records obtained by FOIA showing banker introducing Evans to D.C. real estate developers.</w:t>
            </w:r>
            <w:r>
              <w:rPr>
                <w:rFonts w:ascii="Times New Roman" w:eastAsia="Times New Roman" w:hAnsi="Times New Roman" w:cs="Times New Roman"/>
                <w:sz w:val="20"/>
                <w:szCs w:val="20"/>
              </w:rPr>
              <w:t xml:space="preserve"> </w:t>
            </w:r>
            <w:r w:rsidR="001A21BC">
              <w:rPr>
                <w:rFonts w:ascii="Times New Roman" w:eastAsia="Times New Roman" w:hAnsi="Times New Roman" w:cs="Times New Roman"/>
                <w:sz w:val="20"/>
                <w:szCs w:val="20"/>
              </w:rPr>
              <w:t xml:space="preserve">As Evans was building consulting business. </w:t>
            </w:r>
          </w:p>
        </w:tc>
      </w:tr>
      <w:tr w:rsidR="009C576B" w14:paraId="47947D6D" w14:textId="77777777" w:rsidTr="00422FFF">
        <w:trPr>
          <w:trHeight w:val="490"/>
        </w:trPr>
        <w:tc>
          <w:tcPr>
            <w:tcW w:w="1980" w:type="dxa"/>
          </w:tcPr>
          <w:p w14:paraId="3910E9E2" w14:textId="77777777" w:rsidR="009C576B" w:rsidRDefault="009C576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9C576B" w:rsidRDefault="009C576B" w:rsidP="009A75A8">
            <w:pPr>
              <w:rPr>
                <w:rFonts w:ascii="Times New Roman" w:eastAsia="Times New Roman" w:hAnsi="Times New Roman" w:cs="Times New Roman"/>
                <w:sz w:val="20"/>
                <w:szCs w:val="20"/>
              </w:rPr>
            </w:pPr>
          </w:p>
          <w:p w14:paraId="3208D159" w14:textId="58E95B24" w:rsidR="009C576B" w:rsidRPr="003223BF" w:rsidRDefault="009C576B" w:rsidP="009A75A8">
            <w:pPr>
              <w:rPr>
                <w:rFonts w:ascii="Times New Roman" w:eastAsia="Times New Roman" w:hAnsi="Times New Roman" w:cs="Times New Roman"/>
                <w:sz w:val="20"/>
                <w:szCs w:val="20"/>
              </w:rPr>
            </w:pPr>
          </w:p>
        </w:tc>
        <w:tc>
          <w:tcPr>
            <w:tcW w:w="3150" w:type="dxa"/>
          </w:tcPr>
          <w:p w14:paraId="1754062C" w14:textId="43C31A79" w:rsidR="009C576B" w:rsidRPr="009667D3" w:rsidRDefault="00936915" w:rsidP="009A75A8">
            <w:pPr>
              <w:ind w:left="120" w:hanging="140"/>
              <w:rPr>
                <w:rFonts w:ascii="Times New Roman" w:hAnsi="Times New Roman" w:cs="Times New Roman"/>
                <w:sz w:val="20"/>
                <w:szCs w:val="20"/>
              </w:rPr>
            </w:pPr>
            <w:hyperlink r:id="rId25" w:history="1">
              <w:r w:rsidR="009667D3" w:rsidRPr="00C274C2">
                <w:rPr>
                  <w:rStyle w:val="Hyperlink"/>
                  <w:rFonts w:ascii="Times New Roman" w:hAnsi="Times New Roman" w:cs="Times New Roman"/>
                  <w:sz w:val="20"/>
                  <w:szCs w:val="20"/>
                </w:rPr>
                <w:t>agomez@washingtoncitypaper.com</w:t>
              </w:r>
            </w:hyperlink>
            <w:r w:rsidR="009667D3">
              <w:rPr>
                <w:rFonts w:ascii="Times New Roman" w:hAnsi="Times New Roman" w:cs="Times New Roman"/>
                <w:sz w:val="20"/>
                <w:szCs w:val="20"/>
              </w:rPr>
              <w:t xml:space="preserve"> </w:t>
            </w:r>
          </w:p>
        </w:tc>
        <w:tc>
          <w:tcPr>
            <w:tcW w:w="2299" w:type="dxa"/>
            <w:gridSpan w:val="2"/>
          </w:tcPr>
          <w:p w14:paraId="0D7D85DD" w14:textId="01301599" w:rsidR="009C576B" w:rsidRDefault="009C576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0AA78F3B" w14:textId="77777777" w:rsidR="005F4C2A" w:rsidRPr="005F4C2A" w:rsidRDefault="00A23C10" w:rsidP="005F4C2A">
            <w:pPr>
              <w:ind w:left="20" w:hanging="20"/>
              <w:rPr>
                <w:rFonts w:ascii="Times New Roman" w:eastAsia="Times New Roman" w:hAnsi="Times New Roman" w:cs="Times New Roman"/>
                <w:sz w:val="20"/>
                <w:szCs w:val="20"/>
              </w:rPr>
            </w:pPr>
            <w:r w:rsidRPr="005F4C2A">
              <w:rPr>
                <w:rFonts w:ascii="Times New Roman" w:eastAsia="Times New Roman" w:hAnsi="Times New Roman" w:cs="Times New Roman"/>
                <w:sz w:val="20"/>
                <w:szCs w:val="20"/>
              </w:rPr>
              <w:t xml:space="preserve">Emails used as basis of </w:t>
            </w:r>
            <w:hyperlink r:id="rId26" w:history="1">
              <w:r w:rsidRPr="005F4C2A">
                <w:rPr>
                  <w:rStyle w:val="Hyperlink"/>
                  <w:rFonts w:ascii="Times New Roman" w:eastAsia="Times New Roman" w:hAnsi="Times New Roman" w:cs="Times New Roman"/>
                  <w:sz w:val="20"/>
                  <w:szCs w:val="20"/>
                </w:rPr>
                <w:t>story</w:t>
              </w:r>
            </w:hyperlink>
            <w:r w:rsidRPr="005F4C2A">
              <w:rPr>
                <w:rFonts w:ascii="Times New Roman" w:eastAsia="Times New Roman" w:hAnsi="Times New Roman" w:cs="Times New Roman"/>
                <w:sz w:val="20"/>
                <w:szCs w:val="20"/>
              </w:rPr>
              <w:t xml:space="preserve"> 9/12/20 exploring concerns that Mayor Bowser staff were manipulating release of Corona virus data. </w:t>
            </w:r>
            <w:r w:rsidR="005F4C2A" w:rsidRPr="005F4C2A">
              <w:rPr>
                <w:rFonts w:ascii="Times New Roman" w:eastAsia="Times New Roman" w:hAnsi="Times New Roman" w:cs="Times New Roman"/>
                <w:sz w:val="20"/>
                <w:szCs w:val="20"/>
              </w:rPr>
              <w:t>The emails were released as part of a F</w:t>
            </w:r>
            <w:r w:rsidR="005F4C2A">
              <w:rPr>
                <w:rFonts w:ascii="Times New Roman" w:eastAsia="Times New Roman" w:hAnsi="Times New Roman" w:cs="Times New Roman"/>
                <w:sz w:val="20"/>
                <w:szCs w:val="20"/>
              </w:rPr>
              <w:t>OIA</w:t>
            </w:r>
            <w:r w:rsidR="005F4C2A" w:rsidRPr="005F4C2A">
              <w:rPr>
                <w:rFonts w:ascii="Times New Roman" w:eastAsia="Times New Roman" w:hAnsi="Times New Roman" w:cs="Times New Roman"/>
                <w:sz w:val="20"/>
                <w:szCs w:val="20"/>
              </w:rPr>
              <w:t xml:space="preserve"> request made by Allison </w:t>
            </w:r>
            <w:proofErr w:type="spellStart"/>
            <w:r w:rsidR="005F4C2A" w:rsidRPr="005F4C2A">
              <w:rPr>
                <w:rFonts w:ascii="Times New Roman" w:eastAsia="Times New Roman" w:hAnsi="Times New Roman" w:cs="Times New Roman"/>
                <w:sz w:val="20"/>
                <w:szCs w:val="20"/>
              </w:rPr>
              <w:t>Hrabar</w:t>
            </w:r>
            <w:proofErr w:type="spellEnd"/>
            <w:r w:rsidR="005F4C2A" w:rsidRPr="005F4C2A">
              <w:rPr>
                <w:rFonts w:ascii="Times New Roman" w:eastAsia="Times New Roman" w:hAnsi="Times New Roman" w:cs="Times New Roman"/>
                <w:sz w:val="20"/>
                <w:szCs w:val="20"/>
              </w:rPr>
              <w:t xml:space="preserve">, a resident who tracks the </w:t>
            </w:r>
            <w:r w:rsidR="005F4C2A">
              <w:rPr>
                <w:rFonts w:ascii="Times New Roman" w:eastAsia="Times New Roman" w:hAnsi="Times New Roman" w:cs="Times New Roman"/>
                <w:sz w:val="20"/>
                <w:szCs w:val="20"/>
              </w:rPr>
              <w:t xml:space="preserve">DC coronavirus </w:t>
            </w:r>
            <w:r w:rsidR="005F4C2A" w:rsidRPr="005F4C2A">
              <w:rPr>
                <w:rFonts w:ascii="Times New Roman" w:eastAsia="Times New Roman" w:hAnsi="Times New Roman" w:cs="Times New Roman"/>
                <w:sz w:val="20"/>
                <w:szCs w:val="20"/>
              </w:rPr>
              <w:lastRenderedPageBreak/>
              <w:t xml:space="preserve">dashboard and shares her observations on Twitter. She shared the results of her FOIA request, which runs more than 1,000 pages, with </w:t>
            </w:r>
            <w:r w:rsidR="005F4C2A" w:rsidRPr="005F4C2A">
              <w:rPr>
                <w:rFonts w:ascii="Times New Roman" w:eastAsia="Times New Roman" w:hAnsi="Times New Roman" w:cs="Times New Roman"/>
                <w:i/>
                <w:iCs/>
                <w:sz w:val="20"/>
                <w:szCs w:val="20"/>
              </w:rPr>
              <w:t>City Paper</w:t>
            </w:r>
            <w:r w:rsidR="005F4C2A" w:rsidRPr="005F4C2A">
              <w:rPr>
                <w:rFonts w:ascii="Times New Roman" w:eastAsia="Times New Roman" w:hAnsi="Times New Roman" w:cs="Times New Roman"/>
                <w:sz w:val="20"/>
                <w:szCs w:val="20"/>
              </w:rPr>
              <w:t xml:space="preserve">.  </w:t>
            </w:r>
            <w:proofErr w:type="spellStart"/>
            <w:r w:rsidR="005F4C2A" w:rsidRPr="005F4C2A">
              <w:rPr>
                <w:rFonts w:ascii="Times New Roman" w:eastAsia="Times New Roman" w:hAnsi="Times New Roman" w:cs="Times New Roman"/>
                <w:sz w:val="20"/>
                <w:szCs w:val="20"/>
              </w:rPr>
              <w:t>Hrabar’s</w:t>
            </w:r>
            <w:proofErr w:type="spellEnd"/>
            <w:r w:rsidR="005F4C2A" w:rsidRPr="005F4C2A">
              <w:rPr>
                <w:rFonts w:ascii="Times New Roman" w:eastAsia="Times New Roman" w:hAnsi="Times New Roman" w:cs="Times New Roman"/>
                <w:sz w:val="20"/>
                <w:szCs w:val="20"/>
              </w:rPr>
              <w:t xml:space="preserve"> </w:t>
            </w:r>
            <w:hyperlink r:id="rId27" w:history="1">
              <w:r w:rsidR="005F4C2A" w:rsidRPr="005F4C2A">
                <w:rPr>
                  <w:rStyle w:val="Hyperlink"/>
                  <w:rFonts w:ascii="Times New Roman" w:eastAsia="Times New Roman" w:hAnsi="Times New Roman" w:cs="Times New Roman"/>
                  <w:sz w:val="20"/>
                  <w:szCs w:val="20"/>
                </w:rPr>
                <w:t xml:space="preserve">Twitter thread </w:t>
              </w:r>
            </w:hyperlink>
            <w:r w:rsidR="005F4C2A" w:rsidRPr="005F4C2A">
              <w:rPr>
                <w:rFonts w:ascii="Times New Roman" w:eastAsia="Times New Roman" w:hAnsi="Times New Roman" w:cs="Times New Roman"/>
                <w:sz w:val="20"/>
                <w:szCs w:val="20"/>
              </w:rPr>
              <w:t xml:space="preserve">on her FOIA request prompted strong reactions. Some accused the mayor’s office of deception. The emails provide further insight into why data related to community spread was scrubbed from the dashboard on June 20, </w:t>
            </w:r>
            <w:hyperlink r:id="rId28" w:history="1">
              <w:r w:rsidR="005F4C2A" w:rsidRPr="005F4C2A">
                <w:rPr>
                  <w:rStyle w:val="Hyperlink"/>
                  <w:rFonts w:ascii="Times New Roman" w:eastAsia="Times New Roman" w:hAnsi="Times New Roman" w:cs="Times New Roman"/>
                  <w:sz w:val="20"/>
                  <w:szCs w:val="20"/>
                </w:rPr>
                <w:t xml:space="preserve">as first reported by </w:t>
              </w:r>
              <w:r w:rsidR="005F4C2A" w:rsidRPr="005F4C2A">
                <w:rPr>
                  <w:rStyle w:val="Hyperlink"/>
                  <w:rFonts w:ascii="Times New Roman" w:eastAsia="Times New Roman" w:hAnsi="Times New Roman" w:cs="Times New Roman"/>
                  <w:i/>
                  <w:iCs/>
                  <w:sz w:val="20"/>
                  <w:szCs w:val="20"/>
                </w:rPr>
                <w:t>DCist</w:t>
              </w:r>
            </w:hyperlink>
            <w:r w:rsidR="005F4C2A" w:rsidRPr="005F4C2A">
              <w:rPr>
                <w:rFonts w:ascii="Times New Roman" w:eastAsia="Times New Roman" w:hAnsi="Times New Roman" w:cs="Times New Roman"/>
                <w:sz w:val="20"/>
                <w:szCs w:val="20"/>
              </w:rPr>
              <w:t>.</w:t>
            </w:r>
          </w:p>
          <w:p w14:paraId="30FAA7E7" w14:textId="592E75E4" w:rsidR="005F4C2A" w:rsidRPr="005F4C2A" w:rsidRDefault="005F4C2A" w:rsidP="005F4C2A">
            <w:pPr>
              <w:ind w:left="20" w:hanging="20"/>
              <w:rPr>
                <w:rFonts w:ascii="Times New Roman" w:eastAsia="Times New Roman" w:hAnsi="Times New Roman" w:cs="Times New Roman"/>
                <w:sz w:val="20"/>
                <w:szCs w:val="20"/>
              </w:rPr>
            </w:pPr>
          </w:p>
          <w:p w14:paraId="43C4D6C1" w14:textId="1B080670" w:rsidR="009C576B" w:rsidRPr="005F4C2A" w:rsidRDefault="009C576B" w:rsidP="009A75A8">
            <w:pPr>
              <w:ind w:left="20" w:hanging="20"/>
              <w:rPr>
                <w:rFonts w:ascii="Times New Roman" w:eastAsia="Times New Roman" w:hAnsi="Times New Roman" w:cs="Times New Roman"/>
                <w:sz w:val="20"/>
                <w:szCs w:val="20"/>
              </w:rPr>
            </w:pPr>
          </w:p>
          <w:p w14:paraId="23853023" w14:textId="3E364A15" w:rsidR="00A23C10" w:rsidRPr="005F4C2A" w:rsidRDefault="00A23C10" w:rsidP="009A75A8">
            <w:pPr>
              <w:ind w:left="20" w:hanging="20"/>
              <w:rPr>
                <w:rFonts w:ascii="Times New Roman" w:eastAsia="Times New Roman" w:hAnsi="Times New Roman" w:cs="Times New Roman"/>
                <w:sz w:val="20"/>
                <w:szCs w:val="20"/>
              </w:rPr>
            </w:pPr>
          </w:p>
        </w:tc>
      </w:tr>
      <w:tr w:rsidR="00DE090D" w14:paraId="4CCF263B" w14:textId="77777777" w:rsidTr="00422FFF">
        <w:trPr>
          <w:trHeight w:val="490"/>
        </w:trPr>
        <w:tc>
          <w:tcPr>
            <w:tcW w:w="1980" w:type="dxa"/>
          </w:tcPr>
          <w:p w14:paraId="496CFECC" w14:textId="626D422D" w:rsidR="00DE090D" w:rsidRDefault="00DE090D" w:rsidP="009A75A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50" w:type="dxa"/>
          </w:tcPr>
          <w:p w14:paraId="7577BB3D" w14:textId="77777777" w:rsidR="00DE090D" w:rsidRDefault="00DE090D" w:rsidP="009A75A8">
            <w:pPr>
              <w:ind w:left="120" w:hanging="140"/>
            </w:pPr>
          </w:p>
        </w:tc>
        <w:tc>
          <w:tcPr>
            <w:tcW w:w="2299" w:type="dxa"/>
            <w:gridSpan w:val="2"/>
          </w:tcPr>
          <w:p w14:paraId="0D56F8EB" w14:textId="2311040D" w:rsidR="00DE090D" w:rsidRDefault="00DE090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Freelance. Seen mostly in daily aggregator, </w:t>
            </w:r>
            <w:r w:rsidR="00FF28EF">
              <w:rPr>
                <w:rFonts w:ascii="Times New Roman" w:eastAsia="Times New Roman" w:hAnsi="Times New Roman" w:cs="Times New Roman"/>
                <w:sz w:val="20"/>
                <w:szCs w:val="20"/>
              </w:rPr>
              <w:t>DC Line.</w:t>
            </w:r>
            <w:r w:rsidR="00F06FE1">
              <w:rPr>
                <w:rFonts w:ascii="Times New Roman" w:eastAsia="Times New Roman" w:hAnsi="Times New Roman" w:cs="Times New Roman"/>
                <w:sz w:val="20"/>
                <w:szCs w:val="20"/>
              </w:rPr>
              <w:t xml:space="preserve"> Now with </w:t>
            </w:r>
            <w:proofErr w:type="spellStart"/>
            <w:r w:rsidR="00F06FE1">
              <w:rPr>
                <w:rFonts w:ascii="Times New Roman" w:eastAsia="Times New Roman" w:hAnsi="Times New Roman" w:cs="Times New Roman"/>
                <w:sz w:val="20"/>
                <w:szCs w:val="20"/>
              </w:rPr>
              <w:t>AxiosDC</w:t>
            </w:r>
            <w:proofErr w:type="spellEnd"/>
          </w:p>
        </w:tc>
        <w:tc>
          <w:tcPr>
            <w:tcW w:w="2651" w:type="dxa"/>
          </w:tcPr>
          <w:p w14:paraId="0E2DD925" w14:textId="5F3D9276" w:rsidR="00783F94" w:rsidRPr="00783F94" w:rsidRDefault="00DE090D" w:rsidP="00783F94">
            <w:pPr>
              <w:ind w:left="20" w:hanging="20"/>
              <w:rPr>
                <w:rFonts w:ascii="Times New Roman" w:eastAsia="Times New Roman" w:hAnsi="Times New Roman" w:cs="Times New Roman"/>
                <w:sz w:val="20"/>
                <w:szCs w:val="20"/>
              </w:rPr>
            </w:pPr>
            <w:r w:rsidRPr="00412099">
              <w:rPr>
                <w:rFonts w:ascii="Times New Roman" w:eastAsia="Times New Roman" w:hAnsi="Times New Roman" w:cs="Times New Roman"/>
                <w:i/>
                <w:iCs/>
                <w:sz w:val="20"/>
                <w:szCs w:val="20"/>
              </w:rPr>
              <w:t>Wash. City Paper</w:t>
            </w:r>
            <w:r>
              <w:rPr>
                <w:rFonts w:ascii="Times New Roman" w:eastAsia="Times New Roman" w:hAnsi="Times New Roman" w:cs="Times New Roman"/>
                <w:sz w:val="20"/>
                <w:szCs w:val="20"/>
              </w:rPr>
              <w:t xml:space="preserve"> 2020 </w:t>
            </w:r>
            <w:hyperlink r:id="rId29" w:history="1">
              <w:r w:rsidRPr="00DE090D">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DPW trash transfer stations that lose money--charging trash-hauling users less than costs to run the transfer spots and hauling to Lorton incinerator. FOIA helped get details on maze of contracts, past studies, DPW policies.  Anot</w:t>
            </w:r>
            <w:r w:rsidR="00FF28EF">
              <w:rPr>
                <w:rFonts w:ascii="Times New Roman" w:eastAsia="Times New Roman" w:hAnsi="Times New Roman" w:cs="Times New Roman"/>
                <w:sz w:val="20"/>
                <w:szCs w:val="20"/>
              </w:rPr>
              <w:t>h</w:t>
            </w:r>
            <w:r>
              <w:rPr>
                <w:rFonts w:ascii="Times New Roman" w:eastAsia="Times New Roman" w:hAnsi="Times New Roman" w:cs="Times New Roman"/>
                <w:sz w:val="20"/>
                <w:szCs w:val="20"/>
              </w:rPr>
              <w:t>er project</w:t>
            </w:r>
            <w:r w:rsidR="00783F94">
              <w:rPr>
                <w:rFonts w:ascii="Times New Roman" w:eastAsia="Times New Roman" w:hAnsi="Times New Roman" w:cs="Times New Roman"/>
                <w:sz w:val="20"/>
                <w:szCs w:val="20"/>
              </w:rPr>
              <w:t xml:space="preserve"> of </w:t>
            </w:r>
            <w:r w:rsidR="00783F94" w:rsidRPr="00783F94">
              <w:rPr>
                <w:rFonts w:ascii="Times New Roman" w:eastAsia="Times New Roman" w:hAnsi="Times New Roman" w:cs="Times New Roman"/>
                <w:sz w:val="20"/>
                <w:szCs w:val="20"/>
              </w:rPr>
              <w:t>Spotlight DC: Capitol City Fund for Investigative Journalism</w:t>
            </w:r>
            <w:r w:rsidR="00783F94">
              <w:rPr>
                <w:rFonts w:ascii="Times New Roman" w:eastAsia="Times New Roman" w:hAnsi="Times New Roman" w:cs="Times New Roman"/>
                <w:sz w:val="20"/>
                <w:szCs w:val="20"/>
              </w:rPr>
              <w:t>.</w:t>
            </w:r>
          </w:p>
          <w:p w14:paraId="5C97F642" w14:textId="0FF015D5" w:rsidR="00DE090D" w:rsidRDefault="00DE090D" w:rsidP="00DE090D">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C0AF9" w14:paraId="4D0C07E0" w14:textId="77777777" w:rsidTr="00422FFF">
        <w:trPr>
          <w:trHeight w:val="490"/>
        </w:trPr>
        <w:tc>
          <w:tcPr>
            <w:tcW w:w="1980" w:type="dxa"/>
          </w:tcPr>
          <w:p w14:paraId="536DA641" w14:textId="77777777" w:rsidR="003C0AF9" w:rsidRDefault="003C0AF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p w14:paraId="7411F0E5" w14:textId="7DCD98D9" w:rsidR="00D50D4D" w:rsidRPr="003223BF" w:rsidRDefault="00D50D4D" w:rsidP="009A75A8">
            <w:pPr>
              <w:rPr>
                <w:rFonts w:ascii="Times New Roman" w:eastAsia="Times New Roman" w:hAnsi="Times New Roman" w:cs="Times New Roman"/>
                <w:sz w:val="20"/>
                <w:szCs w:val="20"/>
              </w:rPr>
            </w:pPr>
          </w:p>
        </w:tc>
        <w:tc>
          <w:tcPr>
            <w:tcW w:w="3150" w:type="dxa"/>
          </w:tcPr>
          <w:p w14:paraId="6F538896" w14:textId="127C4862" w:rsidR="003C0AF9" w:rsidRPr="003C0AF9" w:rsidRDefault="00936915" w:rsidP="009A75A8">
            <w:pPr>
              <w:ind w:left="120" w:hanging="140"/>
              <w:rPr>
                <w:rFonts w:ascii="Times New Roman" w:hAnsi="Times New Roman" w:cs="Times New Roman"/>
                <w:sz w:val="20"/>
                <w:szCs w:val="20"/>
              </w:rPr>
            </w:pPr>
            <w:hyperlink r:id="rId30" w:history="1">
              <w:r w:rsidR="003C0AF9" w:rsidRPr="009853E8">
                <w:rPr>
                  <w:rStyle w:val="Hyperlink"/>
                  <w:rFonts w:ascii="Times New Roman" w:hAnsi="Times New Roman" w:cs="Times New Roman"/>
                  <w:sz w:val="20"/>
                  <w:szCs w:val="20"/>
                </w:rPr>
                <w:t>justin.moyer@washpost.com</w:t>
              </w:r>
            </w:hyperlink>
            <w:r w:rsidR="003C0AF9">
              <w:rPr>
                <w:rFonts w:ascii="Times New Roman" w:hAnsi="Times New Roman" w:cs="Times New Roman"/>
                <w:sz w:val="20"/>
                <w:szCs w:val="20"/>
              </w:rPr>
              <w:t xml:space="preserve"> </w:t>
            </w:r>
          </w:p>
        </w:tc>
        <w:tc>
          <w:tcPr>
            <w:tcW w:w="2299" w:type="dxa"/>
            <w:gridSpan w:val="2"/>
          </w:tcPr>
          <w:p w14:paraId="72ABC505" w14:textId="11CAE970" w:rsidR="003C0AF9"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w:t>
            </w:r>
            <w:r w:rsidR="003C0AF9">
              <w:rPr>
                <w:rFonts w:ascii="Times New Roman" w:eastAsia="Times New Roman" w:hAnsi="Times New Roman" w:cs="Times New Roman"/>
                <w:sz w:val="20"/>
                <w:szCs w:val="20"/>
              </w:rPr>
              <w:t>Post</w:t>
            </w:r>
          </w:p>
        </w:tc>
        <w:tc>
          <w:tcPr>
            <w:tcW w:w="2651" w:type="dxa"/>
          </w:tcPr>
          <w:p w14:paraId="646238C4" w14:textId="0D2B6AA0" w:rsidR="003C0AF9" w:rsidRDefault="003C0AF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w:t>
            </w:r>
            <w:r w:rsidR="001A21BC">
              <w:rPr>
                <w:rFonts w:ascii="Times New Roman" w:eastAsia="Times New Roman" w:hAnsi="Times New Roman" w:cs="Times New Roman"/>
                <w:sz w:val="20"/>
                <w:szCs w:val="20"/>
              </w:rPr>
              <w:t xml:space="preserve">Alice Carter </w:t>
            </w:r>
            <w:r>
              <w:rPr>
                <w:rFonts w:ascii="Times New Roman" w:eastAsia="Times New Roman" w:hAnsi="Times New Roman" w:cs="Times New Roman"/>
                <w:sz w:val="20"/>
                <w:szCs w:val="20"/>
              </w:rPr>
              <w:t>died</w:t>
            </w:r>
            <w:r w:rsidR="001A21BC">
              <w:rPr>
                <w:rFonts w:ascii="Times New Roman" w:eastAsia="Times New Roman" w:hAnsi="Times New Roman" w:cs="Times New Roman"/>
                <w:sz w:val="20"/>
                <w:szCs w:val="20"/>
              </w:rPr>
              <w:t xml:space="preserve"> unremarked</w:t>
            </w:r>
            <w:r>
              <w:rPr>
                <w:rFonts w:ascii="Times New Roman" w:eastAsia="Times New Roman" w:hAnsi="Times New Roman" w:cs="Times New Roman"/>
                <w:sz w:val="20"/>
                <w:szCs w:val="20"/>
              </w:rPr>
              <w:t xml:space="preserve">. </w:t>
            </w:r>
            <w:r w:rsidR="00734111">
              <w:rPr>
                <w:rFonts w:ascii="Times New Roman" w:eastAsia="Times New Roman" w:hAnsi="Times New Roman" w:cs="Times New Roman"/>
                <w:sz w:val="20"/>
                <w:szCs w:val="20"/>
              </w:rPr>
              <w:t xml:space="preserve">Moyer’s </w:t>
            </w:r>
            <w:r>
              <w:rPr>
                <w:rFonts w:ascii="Times New Roman" w:eastAsia="Times New Roman" w:hAnsi="Times New Roman" w:cs="Times New Roman"/>
                <w:sz w:val="20"/>
                <w:szCs w:val="20"/>
              </w:rPr>
              <w:t xml:space="preserve">Post </w:t>
            </w:r>
            <w:hyperlink r:id="rId31" w:history="1">
              <w:r w:rsidRPr="003C0AF9">
                <w:rPr>
                  <w:rStyle w:val="Hyperlink"/>
                  <w:rFonts w:ascii="Times New Roman" w:eastAsia="Times New Roman" w:hAnsi="Times New Roman" w:cs="Times New Roman"/>
                  <w:sz w:val="20"/>
                  <w:szCs w:val="20"/>
                </w:rPr>
                <w:t>December 2019 story</w:t>
              </w:r>
            </w:hyperlink>
            <w:r>
              <w:rPr>
                <w:rFonts w:ascii="Times New Roman" w:eastAsia="Times New Roman" w:hAnsi="Times New Roman" w:cs="Times New Roman"/>
                <w:sz w:val="20"/>
                <w:szCs w:val="20"/>
              </w:rPr>
              <w:t xml:space="preserve"> used FOIA to review all other homeless deaths.</w:t>
            </w:r>
            <w:r w:rsidR="00734111">
              <w:rPr>
                <w:rFonts w:ascii="Times New Roman" w:eastAsia="Times New Roman" w:hAnsi="Times New Roman" w:cs="Times New Roman"/>
                <w:sz w:val="20"/>
                <w:szCs w:val="20"/>
              </w:rPr>
              <w:t xml:space="preserve"> Second </w:t>
            </w:r>
            <w:hyperlink r:id="rId32" w:history="1">
              <w:r w:rsidR="00734111" w:rsidRPr="00734111">
                <w:rPr>
                  <w:rStyle w:val="Hyperlink"/>
                  <w:rFonts w:ascii="Times New Roman" w:eastAsia="Times New Roman" w:hAnsi="Times New Roman" w:cs="Times New Roman"/>
                  <w:sz w:val="20"/>
                  <w:szCs w:val="20"/>
                </w:rPr>
                <w:t>piece</w:t>
              </w:r>
            </w:hyperlink>
            <w:r w:rsidR="00734111">
              <w:rPr>
                <w:rFonts w:ascii="Times New Roman" w:eastAsia="Times New Roman" w:hAnsi="Times New Roman" w:cs="Times New Roman"/>
                <w:sz w:val="20"/>
                <w:szCs w:val="20"/>
              </w:rPr>
              <w:t xml:space="preserve"> 12/30/20 reporting 180 deaths in 2020 of those with homelessness, based again on Medical Examiner records via FOIA. </w:t>
            </w:r>
          </w:p>
          <w:p w14:paraId="42B24BA0" w14:textId="3766233A" w:rsidR="001A21BC" w:rsidRPr="003B5AA2" w:rsidRDefault="001A21BC" w:rsidP="009A75A8">
            <w:pPr>
              <w:ind w:left="20" w:hanging="20"/>
              <w:rPr>
                <w:rFonts w:ascii="Times New Roman" w:eastAsia="Times New Roman" w:hAnsi="Times New Roman" w:cs="Times New Roman"/>
                <w:sz w:val="20"/>
                <w:szCs w:val="20"/>
              </w:rPr>
            </w:pPr>
          </w:p>
        </w:tc>
      </w:tr>
      <w:tr w:rsidR="00422FFF" w14:paraId="24F30373" w14:textId="07585FEB" w:rsidTr="00422FFF">
        <w:trPr>
          <w:trHeight w:val="380"/>
        </w:trPr>
        <w:tc>
          <w:tcPr>
            <w:tcW w:w="1980" w:type="dxa"/>
          </w:tcPr>
          <w:p w14:paraId="799160ED" w14:textId="6D47C6EC" w:rsidR="00422FFF" w:rsidRDefault="00422FFF" w:rsidP="003B5AA2">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Mitch Ryals </w:t>
            </w:r>
          </w:p>
          <w:p w14:paraId="2FDBF92D" w14:textId="3FC9A639"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17C4A190" w14:textId="26154BE4" w:rsidR="00422FFF" w:rsidRPr="009A75A8" w:rsidRDefault="00936915" w:rsidP="009A75A8">
            <w:pPr>
              <w:rPr>
                <w:rFonts w:ascii="Times New Roman" w:eastAsia="Times New Roman" w:hAnsi="Times New Roman" w:cs="Times New Roman"/>
                <w:sz w:val="20"/>
                <w:szCs w:val="20"/>
              </w:rPr>
            </w:pPr>
            <w:hyperlink r:id="rId33" w:history="1">
              <w:r w:rsidR="00422FFF" w:rsidRPr="009A75A8">
                <w:rPr>
                  <w:rStyle w:val="Hyperlink"/>
                  <w:rFonts w:ascii="Times New Roman" w:eastAsia="Times New Roman" w:hAnsi="Times New Roman" w:cs="Times New Roman"/>
                  <w:sz w:val="20"/>
                  <w:szCs w:val="20"/>
                </w:rPr>
                <w:t>mryals@washingtoncitypaper.com</w:t>
              </w:r>
            </w:hyperlink>
            <w:r w:rsidR="00422FFF">
              <w:rPr>
                <w:rFonts w:ascii="Times New Roman" w:eastAsia="Times New Roman" w:hAnsi="Times New Roman" w:cs="Times New Roman"/>
                <w:sz w:val="20"/>
                <w:szCs w:val="20"/>
              </w:rPr>
              <w:t xml:space="preserve"> </w:t>
            </w:r>
          </w:p>
          <w:p w14:paraId="6573345E" w14:textId="77777777" w:rsidR="00422FFF" w:rsidRDefault="00422FFF" w:rsidP="009A75A8">
            <w:pPr>
              <w:rPr>
                <w:rFonts w:ascii="Times New Roman" w:eastAsia="Times New Roman" w:hAnsi="Times New Roman" w:cs="Times New Roman"/>
                <w:sz w:val="20"/>
                <w:szCs w:val="20"/>
              </w:rPr>
            </w:pPr>
          </w:p>
          <w:p w14:paraId="500EDE4E"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0FDDBAC9" w14:textId="646FAD7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r w:rsidR="00190196">
              <w:rPr>
                <w:rFonts w:ascii="Times New Roman" w:eastAsia="Times New Roman" w:hAnsi="Times New Roman" w:cs="Times New Roman"/>
                <w:sz w:val="20"/>
                <w:szCs w:val="20"/>
              </w:rPr>
              <w:t xml:space="preserve">former </w:t>
            </w:r>
            <w:r w:rsidR="00C15DC0">
              <w:rPr>
                <w:rFonts w:ascii="Times New Roman" w:eastAsia="Times New Roman" w:hAnsi="Times New Roman" w:cs="Times New Roman"/>
                <w:sz w:val="20"/>
                <w:szCs w:val="20"/>
              </w:rPr>
              <w:t>“</w:t>
            </w:r>
            <w:r>
              <w:rPr>
                <w:rFonts w:ascii="Times New Roman" w:eastAsia="Times New Roman" w:hAnsi="Times New Roman" w:cs="Times New Roman"/>
                <w:sz w:val="20"/>
                <w:szCs w:val="20"/>
              </w:rPr>
              <w:t>Loose Lips</w:t>
            </w:r>
            <w:r w:rsidR="00C15DC0">
              <w:rPr>
                <w:rFonts w:ascii="Times New Roman" w:eastAsia="Times New Roman" w:hAnsi="Times New Roman" w:cs="Times New Roman"/>
                <w:sz w:val="20"/>
                <w:szCs w:val="20"/>
              </w:rPr>
              <w:t>” columnist</w:t>
            </w:r>
            <w:r w:rsidR="00190196">
              <w:rPr>
                <w:rFonts w:ascii="Times New Roman" w:eastAsia="Times New Roman" w:hAnsi="Times New Roman" w:cs="Times New Roman"/>
                <w:sz w:val="20"/>
                <w:szCs w:val="20"/>
              </w:rPr>
              <w:t xml:space="preserve"> then in 2021 managing editor</w:t>
            </w:r>
          </w:p>
          <w:p w14:paraId="3C5123F8"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0E65153C" w14:textId="5ED51E2B" w:rsidR="009D19FB" w:rsidRDefault="00936915" w:rsidP="009A75A8">
            <w:pPr>
              <w:rPr>
                <w:rFonts w:ascii="Times New Roman" w:eastAsia="Times New Roman" w:hAnsi="Times New Roman" w:cs="Times New Roman"/>
                <w:sz w:val="20"/>
                <w:szCs w:val="20"/>
              </w:rPr>
            </w:pPr>
            <w:hyperlink r:id="rId34" w:history="1">
              <w:r w:rsidR="009D19FB" w:rsidRPr="009D19FB">
                <w:rPr>
                  <w:rStyle w:val="Hyperlink"/>
                  <w:rFonts w:ascii="Times New Roman" w:eastAsia="Times New Roman" w:hAnsi="Times New Roman" w:cs="Times New Roman"/>
                  <w:sz w:val="20"/>
                  <w:szCs w:val="20"/>
                </w:rPr>
                <w:t>Report 9/2/21</w:t>
              </w:r>
            </w:hyperlink>
            <w:r w:rsidR="009D19FB">
              <w:rPr>
                <w:rFonts w:ascii="Times New Roman" w:eastAsia="Times New Roman" w:hAnsi="Times New Roman" w:cs="Times New Roman"/>
                <w:sz w:val="20"/>
                <w:szCs w:val="20"/>
              </w:rPr>
              <w:t xml:space="preserve"> in City Paper on unsuccessful FOIA request for investigations of officer-involved shootings. Updates on how this contradicts chief’s pledge of transparency, DC Auditor findings that investigations aren’t that great anyway, plus new Council bills to open more records.</w:t>
            </w:r>
          </w:p>
          <w:p w14:paraId="45F17883" w14:textId="77777777" w:rsidR="009D19FB" w:rsidRDefault="009D19FB" w:rsidP="009A75A8">
            <w:pPr>
              <w:rPr>
                <w:rFonts w:ascii="Times New Roman" w:eastAsia="Times New Roman" w:hAnsi="Times New Roman" w:cs="Times New Roman"/>
                <w:sz w:val="20"/>
                <w:szCs w:val="20"/>
              </w:rPr>
            </w:pPr>
          </w:p>
          <w:p w14:paraId="3F50CC1B" w14:textId="5BA91048" w:rsidR="00D42F74" w:rsidRDefault="00D42F7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hyperlink r:id="rId35"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14DA642" w14:textId="77777777" w:rsidR="00D42F74" w:rsidRDefault="00D42F74" w:rsidP="009A75A8">
            <w:pPr>
              <w:rPr>
                <w:rFonts w:ascii="Times New Roman" w:eastAsia="Times New Roman" w:hAnsi="Times New Roman" w:cs="Times New Roman"/>
                <w:sz w:val="20"/>
                <w:szCs w:val="20"/>
              </w:rPr>
            </w:pPr>
          </w:p>
          <w:p w14:paraId="75F344EB" w14:textId="19B2F42A" w:rsidR="00422FFF"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 under Washington Post for Ryals involvement in Trayon White video.</w:t>
            </w:r>
            <w:r w:rsidR="00C840AE">
              <w:rPr>
                <w:rFonts w:ascii="Times New Roman" w:eastAsia="Times New Roman" w:hAnsi="Times New Roman" w:cs="Times New Roman"/>
                <w:sz w:val="20"/>
                <w:szCs w:val="20"/>
              </w:rPr>
              <w:t xml:space="preserve"> See </w:t>
            </w:r>
            <w:hyperlink r:id="rId36" w:history="1">
              <w:r w:rsidR="00C840AE" w:rsidRPr="00C840AE">
                <w:rPr>
                  <w:rStyle w:val="Hyperlink"/>
                  <w:rFonts w:ascii="Times New Roman" w:eastAsia="Times New Roman" w:hAnsi="Times New Roman" w:cs="Times New Roman"/>
                  <w:sz w:val="20"/>
                  <w:szCs w:val="20"/>
                </w:rPr>
                <w:t>2019 story</w:t>
              </w:r>
            </w:hyperlink>
            <w:r w:rsidR="00C840AE">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422FFF" w:rsidRPr="003223BF" w:rsidRDefault="00422FFF" w:rsidP="009A75A8">
            <w:pPr>
              <w:ind w:left="120"/>
              <w:rPr>
                <w:rFonts w:ascii="Times New Roman" w:eastAsia="Times New Roman" w:hAnsi="Times New Roman" w:cs="Times New Roman"/>
                <w:sz w:val="20"/>
                <w:szCs w:val="20"/>
              </w:rPr>
            </w:pPr>
          </w:p>
        </w:tc>
      </w:tr>
      <w:tr w:rsidR="005040F1" w14:paraId="66202041" w14:textId="28C9B274" w:rsidTr="00422FFF">
        <w:trPr>
          <w:trHeight w:val="420"/>
        </w:trPr>
        <w:tc>
          <w:tcPr>
            <w:tcW w:w="1980" w:type="dxa"/>
            <w:vMerge w:val="restart"/>
          </w:tcPr>
          <w:p w14:paraId="7CCF334D" w14:textId="77777777" w:rsidR="005040F1" w:rsidRDefault="005040F1" w:rsidP="009A75A8">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Morgan Baskin</w:t>
            </w:r>
          </w:p>
          <w:p w14:paraId="0855FEE4" w14:textId="364FB01E" w:rsidR="005040F1" w:rsidRPr="003223BF" w:rsidRDefault="005040F1" w:rsidP="009A75A8">
            <w:pPr>
              <w:ind w:left="120"/>
              <w:rPr>
                <w:rFonts w:ascii="Times New Roman" w:eastAsia="Times New Roman" w:hAnsi="Times New Roman" w:cs="Times New Roman"/>
                <w:sz w:val="20"/>
                <w:szCs w:val="20"/>
              </w:rPr>
            </w:pPr>
          </w:p>
        </w:tc>
        <w:tc>
          <w:tcPr>
            <w:tcW w:w="3150" w:type="dxa"/>
            <w:vMerge w:val="restart"/>
          </w:tcPr>
          <w:p w14:paraId="15DBD7B7" w14:textId="480C430D" w:rsidR="005040F1" w:rsidRPr="00774C76" w:rsidRDefault="00936915" w:rsidP="009A75A8">
            <w:pPr>
              <w:ind w:left="120" w:hanging="120"/>
              <w:rPr>
                <w:rFonts w:ascii="Times New Roman" w:eastAsia="Times New Roman" w:hAnsi="Times New Roman" w:cs="Times New Roman"/>
                <w:sz w:val="20"/>
                <w:szCs w:val="20"/>
              </w:rPr>
            </w:pPr>
            <w:hyperlink r:id="rId37" w:history="1">
              <w:r w:rsidR="005040F1" w:rsidRPr="00774C76">
                <w:rPr>
                  <w:rStyle w:val="Hyperlink"/>
                  <w:rFonts w:ascii="Times New Roman" w:eastAsia="Times New Roman" w:hAnsi="Times New Roman" w:cs="Times New Roman"/>
                  <w:sz w:val="20"/>
                  <w:szCs w:val="20"/>
                </w:rPr>
                <w:t>morganbaskin@gmail.com</w:t>
              </w:r>
            </w:hyperlink>
            <w:r w:rsidR="005040F1">
              <w:rPr>
                <w:rFonts w:ascii="Times New Roman" w:eastAsia="Times New Roman" w:hAnsi="Times New Roman" w:cs="Times New Roman"/>
                <w:sz w:val="20"/>
                <w:szCs w:val="20"/>
              </w:rPr>
              <w:t xml:space="preserve"> </w:t>
            </w:r>
          </w:p>
          <w:p w14:paraId="7B225549" w14:textId="77777777" w:rsidR="005040F1" w:rsidRPr="003223BF" w:rsidRDefault="005040F1" w:rsidP="009A75A8">
            <w:pPr>
              <w:ind w:left="120"/>
              <w:rPr>
                <w:rFonts w:ascii="Times New Roman" w:eastAsia="Times New Roman" w:hAnsi="Times New Roman" w:cs="Times New Roman"/>
                <w:sz w:val="20"/>
                <w:szCs w:val="20"/>
              </w:rPr>
            </w:pPr>
          </w:p>
        </w:tc>
        <w:tc>
          <w:tcPr>
            <w:tcW w:w="2290" w:type="dxa"/>
            <w:vMerge w:val="restart"/>
          </w:tcPr>
          <w:p w14:paraId="3C30EA2A" w14:textId="424CE690"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w:t>
            </w:r>
            <w:r w:rsidR="00392C34">
              <w:rPr>
                <w:rFonts w:ascii="Times New Roman" w:eastAsia="Times New Roman" w:hAnsi="Times New Roman" w:cs="Times New Roman"/>
                <w:sz w:val="20"/>
                <w:szCs w:val="20"/>
              </w:rPr>
              <w:t xml:space="preserve">Washington </w:t>
            </w:r>
            <w:r>
              <w:rPr>
                <w:rFonts w:ascii="Times New Roman" w:eastAsia="Times New Roman" w:hAnsi="Times New Roman" w:cs="Times New Roman"/>
                <w:sz w:val="20"/>
                <w:szCs w:val="20"/>
              </w:rPr>
              <w:t xml:space="preserve">City Paper (housing); </w:t>
            </w:r>
            <w:r w:rsidR="00661A62">
              <w:rPr>
                <w:rFonts w:ascii="Times New Roman" w:eastAsia="Times New Roman" w:hAnsi="Times New Roman" w:cs="Times New Roman"/>
                <w:sz w:val="20"/>
                <w:szCs w:val="20"/>
              </w:rPr>
              <w:t xml:space="preserve">later </w:t>
            </w:r>
            <w:r w:rsidR="00392C34">
              <w:rPr>
                <w:rFonts w:ascii="Times New Roman" w:eastAsia="Times New Roman" w:hAnsi="Times New Roman" w:cs="Times New Roman"/>
                <w:sz w:val="20"/>
                <w:szCs w:val="20"/>
              </w:rPr>
              <w:t>freelancing</w:t>
            </w:r>
          </w:p>
          <w:p w14:paraId="7C5DF946" w14:textId="77777777" w:rsidR="005040F1" w:rsidRPr="003223BF" w:rsidRDefault="005040F1" w:rsidP="009A75A8">
            <w:pPr>
              <w:ind w:left="120"/>
              <w:rPr>
                <w:rFonts w:ascii="Times New Roman" w:eastAsia="Times New Roman" w:hAnsi="Times New Roman" w:cs="Times New Roman"/>
                <w:sz w:val="20"/>
                <w:szCs w:val="20"/>
              </w:rPr>
            </w:pPr>
          </w:p>
        </w:tc>
        <w:tc>
          <w:tcPr>
            <w:tcW w:w="2660" w:type="dxa"/>
            <w:gridSpan w:val="2"/>
          </w:tcPr>
          <w:p w14:paraId="7F1EB21E" w14:textId="77777777" w:rsidR="00F06FE1" w:rsidRDefault="00936915" w:rsidP="009A75A8">
            <w:pPr>
              <w:rPr>
                <w:rFonts w:ascii="Times New Roman" w:eastAsia="Times New Roman" w:hAnsi="Times New Roman" w:cs="Times New Roman"/>
                <w:sz w:val="20"/>
                <w:szCs w:val="20"/>
              </w:rPr>
            </w:pPr>
            <w:hyperlink r:id="rId38" w:history="1">
              <w:r w:rsidR="005040F1" w:rsidRPr="00F06FE1">
                <w:rPr>
                  <w:rStyle w:val="Hyperlink"/>
                  <w:rFonts w:ascii="Times New Roman" w:eastAsia="Times New Roman" w:hAnsi="Times New Roman" w:cs="Times New Roman"/>
                  <w:sz w:val="20"/>
                  <w:szCs w:val="20"/>
                </w:rPr>
                <w:t xml:space="preserve">March </w:t>
              </w:r>
              <w:r w:rsidR="007C51B0" w:rsidRPr="00F06FE1">
                <w:rPr>
                  <w:rStyle w:val="Hyperlink"/>
                  <w:rFonts w:ascii="Times New Roman" w:eastAsia="Times New Roman" w:hAnsi="Times New Roman" w:cs="Times New Roman"/>
                  <w:sz w:val="20"/>
                  <w:szCs w:val="20"/>
                </w:rPr>
                <w:t xml:space="preserve">2019 </w:t>
              </w:r>
              <w:r w:rsidR="005040F1" w:rsidRPr="00F06FE1">
                <w:rPr>
                  <w:rStyle w:val="Hyperlink"/>
                  <w:rFonts w:ascii="Times New Roman" w:eastAsia="Times New Roman" w:hAnsi="Times New Roman" w:cs="Times New Roman"/>
                  <w:sz w:val="20"/>
                  <w:szCs w:val="20"/>
                </w:rPr>
                <w:t>story</w:t>
              </w:r>
            </w:hyperlink>
            <w:r w:rsidR="005040F1" w:rsidRPr="00F06FE1">
              <w:rPr>
                <w:rFonts w:ascii="Times New Roman" w:eastAsia="Times New Roman" w:hAnsi="Times New Roman" w:cs="Times New Roman"/>
                <w:sz w:val="20"/>
                <w:szCs w:val="20"/>
              </w:rPr>
              <w:t>;</w:t>
            </w:r>
            <w:r w:rsidR="005040F1">
              <w:rPr>
                <w:rFonts w:ascii="Times New Roman" w:eastAsia="Times New Roman" w:hAnsi="Times New Roman" w:cs="Times New Roman"/>
                <w:sz w:val="20"/>
                <w:szCs w:val="20"/>
              </w:rPr>
              <w:t xml:space="preserve"> exposed delays by DGS contractors in building new homeless shelters; also </w:t>
            </w:r>
            <w:hyperlink r:id="rId39" w:history="1">
              <w:r w:rsidR="005040F1" w:rsidRPr="00C67EBE">
                <w:rPr>
                  <w:rStyle w:val="Hyperlink"/>
                  <w:rFonts w:ascii="Times New Roman" w:eastAsia="Times New Roman" w:hAnsi="Times New Roman" w:cs="Times New Roman"/>
                  <w:sz w:val="20"/>
                  <w:szCs w:val="20"/>
                </w:rPr>
                <w:t>2018 story</w:t>
              </w:r>
            </w:hyperlink>
            <w:r w:rsidR="005040F1">
              <w:rPr>
                <w:rFonts w:ascii="Times New Roman" w:eastAsia="Times New Roman" w:hAnsi="Times New Roman" w:cs="Times New Roman"/>
                <w:sz w:val="20"/>
                <w:szCs w:val="20"/>
              </w:rPr>
              <w:t xml:space="preserve"> on similar delays. </w:t>
            </w:r>
          </w:p>
          <w:p w14:paraId="5105CDF7" w14:textId="77777777" w:rsidR="00F06FE1" w:rsidRDefault="00F06FE1" w:rsidP="009A75A8">
            <w:pPr>
              <w:rPr>
                <w:rFonts w:ascii="Times New Roman" w:eastAsia="Times New Roman" w:hAnsi="Times New Roman" w:cs="Times New Roman"/>
                <w:sz w:val="20"/>
                <w:szCs w:val="20"/>
              </w:rPr>
            </w:pPr>
          </w:p>
          <w:p w14:paraId="62C18DA0" w14:textId="57A43157"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Super </w:t>
            </w:r>
            <w:hyperlink r:id="rId40" w:history="1">
              <w:r w:rsidRPr="00E6135E">
                <w:rPr>
                  <w:rStyle w:val="Hyperlink"/>
                  <w:rFonts w:ascii="Times New Roman" w:eastAsia="Times New Roman" w:hAnsi="Times New Roman" w:cs="Times New Roman"/>
                  <w:sz w:val="20"/>
                  <w:szCs w:val="20"/>
                </w:rPr>
                <w:t>2019 story</w:t>
              </w:r>
            </w:hyperlink>
            <w:r>
              <w:rPr>
                <w:rFonts w:ascii="Times New Roman" w:eastAsia="Times New Roman" w:hAnsi="Times New Roman" w:cs="Times New Roman"/>
                <w:sz w:val="20"/>
                <w:szCs w:val="20"/>
              </w:rPr>
              <w:t xml:space="preserve"> on Child &amp; Family Services Agency.</w:t>
            </w:r>
          </w:p>
          <w:p w14:paraId="17EC63E9" w14:textId="77777777" w:rsidR="005040F1" w:rsidRPr="003223BF" w:rsidRDefault="005040F1" w:rsidP="009A75A8">
            <w:pPr>
              <w:ind w:left="120"/>
              <w:rPr>
                <w:rFonts w:ascii="Times New Roman" w:eastAsia="Times New Roman" w:hAnsi="Times New Roman" w:cs="Times New Roman"/>
                <w:sz w:val="20"/>
                <w:szCs w:val="20"/>
              </w:rPr>
            </w:pPr>
          </w:p>
        </w:tc>
      </w:tr>
      <w:tr w:rsidR="005040F1" w14:paraId="4D5B2A83" w14:textId="77777777" w:rsidTr="00422FFF">
        <w:trPr>
          <w:trHeight w:val="420"/>
        </w:trPr>
        <w:tc>
          <w:tcPr>
            <w:tcW w:w="1980" w:type="dxa"/>
            <w:vMerge/>
          </w:tcPr>
          <w:p w14:paraId="702AA37C" w14:textId="77777777" w:rsidR="005040F1" w:rsidRPr="003223BF" w:rsidRDefault="005040F1" w:rsidP="009A75A8">
            <w:pPr>
              <w:ind w:left="10" w:hanging="10"/>
              <w:rPr>
                <w:rFonts w:ascii="Times New Roman" w:eastAsia="Times New Roman" w:hAnsi="Times New Roman" w:cs="Times New Roman"/>
                <w:sz w:val="20"/>
                <w:szCs w:val="20"/>
              </w:rPr>
            </w:pPr>
          </w:p>
        </w:tc>
        <w:tc>
          <w:tcPr>
            <w:tcW w:w="3150" w:type="dxa"/>
            <w:vMerge/>
          </w:tcPr>
          <w:p w14:paraId="2ECEADE8" w14:textId="77777777" w:rsidR="005040F1" w:rsidRDefault="005040F1" w:rsidP="009A75A8">
            <w:pPr>
              <w:ind w:left="120" w:hanging="120"/>
            </w:pPr>
          </w:p>
        </w:tc>
        <w:tc>
          <w:tcPr>
            <w:tcW w:w="2290" w:type="dxa"/>
            <w:vMerge/>
          </w:tcPr>
          <w:p w14:paraId="49F25973" w14:textId="77777777" w:rsidR="005040F1" w:rsidRDefault="005040F1" w:rsidP="009A75A8">
            <w:pPr>
              <w:rPr>
                <w:rFonts w:ascii="Times New Roman" w:eastAsia="Times New Roman" w:hAnsi="Times New Roman" w:cs="Times New Roman"/>
                <w:sz w:val="20"/>
                <w:szCs w:val="20"/>
              </w:rPr>
            </w:pPr>
          </w:p>
        </w:tc>
        <w:tc>
          <w:tcPr>
            <w:tcW w:w="2660" w:type="dxa"/>
            <w:gridSpan w:val="2"/>
          </w:tcPr>
          <w:p w14:paraId="1BCA212F" w14:textId="77777777" w:rsidR="005040F1" w:rsidRDefault="00936915" w:rsidP="009A75A8">
            <w:pPr>
              <w:rPr>
                <w:rFonts w:ascii="Times New Roman" w:hAnsi="Times New Roman" w:cs="Times New Roman"/>
                <w:sz w:val="20"/>
                <w:szCs w:val="20"/>
              </w:rPr>
            </w:pPr>
            <w:hyperlink r:id="rId41" w:history="1">
              <w:r w:rsidR="005040F1" w:rsidRPr="005040F1">
                <w:rPr>
                  <w:rStyle w:val="Hyperlink"/>
                  <w:rFonts w:ascii="Times New Roman" w:hAnsi="Times New Roman" w:cs="Times New Roman"/>
                  <w:sz w:val="20"/>
                  <w:szCs w:val="20"/>
                </w:rPr>
                <w:t>2020 story</w:t>
              </w:r>
            </w:hyperlink>
            <w:r w:rsidR="005040F1">
              <w:rPr>
                <w:rFonts w:ascii="Times New Roman" w:hAnsi="Times New Roman" w:cs="Times New Roman"/>
                <w:sz w:val="20"/>
                <w:szCs w:val="20"/>
              </w:rPr>
              <w:t xml:space="preserve"> in City Paper on problems in </w:t>
            </w:r>
            <w:r w:rsidR="005040F1" w:rsidRPr="005040F1">
              <w:rPr>
                <w:rFonts w:ascii="Times New Roman" w:hAnsi="Times New Roman" w:cs="Times New Roman"/>
                <w:sz w:val="20"/>
                <w:szCs w:val="20"/>
              </w:rPr>
              <w:t>Child &amp; Fami</w:t>
            </w:r>
            <w:r w:rsidR="005040F1">
              <w:rPr>
                <w:rFonts w:ascii="Times New Roman" w:hAnsi="Times New Roman" w:cs="Times New Roman"/>
                <w:sz w:val="20"/>
                <w:szCs w:val="20"/>
              </w:rPr>
              <w:t xml:space="preserve">ly </w:t>
            </w:r>
            <w:r w:rsidR="005040F1" w:rsidRPr="005040F1">
              <w:rPr>
                <w:rFonts w:ascii="Times New Roman" w:hAnsi="Times New Roman" w:cs="Times New Roman"/>
                <w:sz w:val="20"/>
                <w:szCs w:val="20"/>
              </w:rPr>
              <w:t xml:space="preserve">Services </w:t>
            </w:r>
            <w:r w:rsidR="005040F1">
              <w:rPr>
                <w:rFonts w:ascii="Times New Roman" w:hAnsi="Times New Roman" w:cs="Times New Roman"/>
                <w:sz w:val="20"/>
                <w:szCs w:val="20"/>
              </w:rPr>
              <w:t xml:space="preserve">during virus. FOIA use </w:t>
            </w:r>
            <w:r w:rsidR="003C0AF9">
              <w:rPr>
                <w:rFonts w:ascii="Times New Roman" w:hAnsi="Times New Roman" w:cs="Times New Roman"/>
                <w:sz w:val="20"/>
                <w:szCs w:val="20"/>
              </w:rPr>
              <w:t xml:space="preserve">to get details </w:t>
            </w:r>
            <w:r w:rsidR="005040F1">
              <w:rPr>
                <w:rFonts w:ascii="Times New Roman" w:hAnsi="Times New Roman" w:cs="Times New Roman"/>
                <w:sz w:val="20"/>
                <w:szCs w:val="20"/>
              </w:rPr>
              <w:t xml:space="preserve">on </w:t>
            </w:r>
            <w:r w:rsidR="003C0AF9">
              <w:rPr>
                <w:rFonts w:ascii="Times New Roman" w:hAnsi="Times New Roman" w:cs="Times New Roman"/>
                <w:sz w:val="20"/>
                <w:szCs w:val="20"/>
              </w:rPr>
              <w:t xml:space="preserve">delays in obtaining </w:t>
            </w:r>
            <w:r w:rsidR="005040F1">
              <w:rPr>
                <w:rFonts w:ascii="Times New Roman" w:hAnsi="Times New Roman" w:cs="Times New Roman"/>
                <w:sz w:val="20"/>
                <w:szCs w:val="20"/>
              </w:rPr>
              <w:t>protective gear.</w:t>
            </w:r>
          </w:p>
          <w:p w14:paraId="0AE35E47" w14:textId="77777777" w:rsidR="00392C34" w:rsidRDefault="00392C34" w:rsidP="009A75A8">
            <w:pPr>
              <w:rPr>
                <w:rFonts w:ascii="Times New Roman" w:hAnsi="Times New Roman" w:cs="Times New Roman"/>
                <w:sz w:val="20"/>
                <w:szCs w:val="20"/>
              </w:rPr>
            </w:pPr>
          </w:p>
          <w:p w14:paraId="715E6525" w14:textId="5DD23FA5" w:rsidR="00392C34" w:rsidRPr="005040F1" w:rsidRDefault="00936915" w:rsidP="009A75A8">
            <w:pPr>
              <w:rPr>
                <w:rFonts w:ascii="Times New Roman" w:hAnsi="Times New Roman" w:cs="Times New Roman"/>
                <w:sz w:val="20"/>
                <w:szCs w:val="20"/>
              </w:rPr>
            </w:pPr>
            <w:hyperlink r:id="rId42" w:history="1">
              <w:r w:rsidR="00392C34" w:rsidRPr="00392C34">
                <w:rPr>
                  <w:rStyle w:val="Hyperlink"/>
                  <w:rFonts w:ascii="Times New Roman" w:hAnsi="Times New Roman" w:cs="Times New Roman"/>
                  <w:sz w:val="20"/>
                  <w:szCs w:val="20"/>
                </w:rPr>
                <w:t xml:space="preserve">DCist </w:t>
              </w:r>
              <w:r w:rsidR="00392C34">
                <w:rPr>
                  <w:rStyle w:val="Hyperlink"/>
                  <w:rFonts w:ascii="Times New Roman" w:hAnsi="Times New Roman" w:cs="Times New Roman"/>
                  <w:sz w:val="20"/>
                  <w:szCs w:val="20"/>
                </w:rPr>
                <w:t xml:space="preserve">2020 </w:t>
              </w:r>
              <w:r w:rsidR="00392C34" w:rsidRPr="00392C34">
                <w:rPr>
                  <w:rStyle w:val="Hyperlink"/>
                  <w:rFonts w:ascii="Times New Roman" w:hAnsi="Times New Roman" w:cs="Times New Roman"/>
                  <w:sz w:val="20"/>
                  <w:szCs w:val="20"/>
                </w:rPr>
                <w:t>story</w:t>
              </w:r>
            </w:hyperlink>
            <w:r w:rsidR="00392C34">
              <w:rPr>
                <w:rFonts w:ascii="Times New Roman" w:hAnsi="Times New Roman" w:cs="Times New Roman"/>
                <w:sz w:val="20"/>
                <w:szCs w:val="20"/>
              </w:rPr>
              <w:t xml:space="preserve"> on DC Housing Authority response to safety on their properties. Emails via FOIA show officials were told of problems earlier than  acknowledged.</w:t>
            </w:r>
          </w:p>
        </w:tc>
      </w:tr>
      <w:tr w:rsidR="00422FFF" w14:paraId="3D6B3C19" w14:textId="608E4BC6" w:rsidTr="00422FFF">
        <w:trPr>
          <w:trHeight w:val="390"/>
        </w:trPr>
        <w:tc>
          <w:tcPr>
            <w:tcW w:w="1980" w:type="dxa"/>
          </w:tcPr>
          <w:p w14:paraId="46BFF6DD" w14:textId="77777777" w:rsidR="00422FF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2DAC4556" w14:textId="67863B7F" w:rsidR="00422FFF" w:rsidRPr="009A75A8" w:rsidRDefault="00936915" w:rsidP="009A75A8">
            <w:pPr>
              <w:rPr>
                <w:rFonts w:ascii="Times New Roman" w:eastAsia="Times New Roman" w:hAnsi="Times New Roman" w:cs="Times New Roman"/>
                <w:sz w:val="20"/>
                <w:szCs w:val="20"/>
              </w:rPr>
            </w:pPr>
            <w:hyperlink r:id="rId43" w:history="1">
              <w:r w:rsidR="00422FFF" w:rsidRPr="009A75A8">
                <w:rPr>
                  <w:rStyle w:val="Hyperlink"/>
                  <w:rFonts w:ascii="Times New Roman" w:eastAsia="Times New Roman" w:hAnsi="Times New Roman" w:cs="Times New Roman"/>
                  <w:sz w:val="20"/>
                  <w:szCs w:val="20"/>
                </w:rPr>
                <w:t>rmc031@gmail.com</w:t>
              </w:r>
            </w:hyperlink>
            <w:r w:rsidR="00422FFF">
              <w:rPr>
                <w:rFonts w:ascii="Times New Roman" w:eastAsia="Times New Roman" w:hAnsi="Times New Roman" w:cs="Times New Roman"/>
                <w:sz w:val="20"/>
                <w:szCs w:val="20"/>
              </w:rPr>
              <w:t xml:space="preserve"> </w:t>
            </w:r>
          </w:p>
          <w:p w14:paraId="77FC49A0" w14:textId="77777777" w:rsidR="00422FFF" w:rsidRDefault="00422FFF" w:rsidP="009A75A8">
            <w:pPr>
              <w:rPr>
                <w:rFonts w:ascii="Times New Roman" w:eastAsia="Times New Roman" w:hAnsi="Times New Roman" w:cs="Times New Roman"/>
                <w:sz w:val="20"/>
                <w:szCs w:val="20"/>
              </w:rPr>
            </w:pPr>
          </w:p>
          <w:p w14:paraId="6E66C764"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7C123EB1" w14:textId="32033771"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65366DA3" w14:textId="2E86429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44"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45"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46"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6FB5B654" w14:textId="2920B10C" w:rsidR="009A623C" w:rsidRDefault="009A623C" w:rsidP="009A75A8">
            <w:pPr>
              <w:rPr>
                <w:rFonts w:ascii="Times New Roman" w:eastAsia="Times New Roman" w:hAnsi="Times New Roman" w:cs="Times New Roman"/>
                <w:sz w:val="20"/>
                <w:szCs w:val="20"/>
              </w:rPr>
            </w:pPr>
          </w:p>
          <w:p w14:paraId="6634EF00" w14:textId="1053C17B" w:rsidR="009A623C" w:rsidRDefault="009A623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2020 City Paper  </w:t>
            </w:r>
            <w:hyperlink r:id="rId47" w:history="1">
              <w:r w:rsidRPr="009A623C">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government workers’ compensation, with FOIA used to get data comparing that with DC private sector employees’ program. </w:t>
            </w:r>
          </w:p>
          <w:p w14:paraId="32E3B8D4" w14:textId="77777777" w:rsidR="00422FFF" w:rsidRPr="003223BF" w:rsidRDefault="00422FFF" w:rsidP="009A75A8">
            <w:pPr>
              <w:ind w:left="120"/>
              <w:rPr>
                <w:rFonts w:ascii="Times New Roman" w:eastAsia="Times New Roman" w:hAnsi="Times New Roman" w:cs="Times New Roman"/>
                <w:sz w:val="20"/>
                <w:szCs w:val="20"/>
              </w:rPr>
            </w:pPr>
          </w:p>
        </w:tc>
      </w:tr>
      <w:tr w:rsidR="00422FFF" w14:paraId="294954F4" w14:textId="65F76CCC" w:rsidTr="00422FFF">
        <w:trPr>
          <w:trHeight w:val="480"/>
        </w:trPr>
        <w:tc>
          <w:tcPr>
            <w:tcW w:w="1980" w:type="dxa"/>
          </w:tcPr>
          <w:p w14:paraId="340119D8" w14:textId="005917E9" w:rsidR="00422FFF" w:rsidRPr="003223B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Joshua Kaplan </w:t>
            </w:r>
          </w:p>
        </w:tc>
        <w:tc>
          <w:tcPr>
            <w:tcW w:w="3150" w:type="dxa"/>
          </w:tcPr>
          <w:p w14:paraId="299FA565" w14:textId="6830E096" w:rsidR="00C24BB8" w:rsidRPr="00C24BB8" w:rsidRDefault="00936915" w:rsidP="00C24BB8">
            <w:pPr>
              <w:rPr>
                <w:rFonts w:ascii="Times New Roman" w:hAnsi="Times New Roman" w:cs="Times New Roman"/>
                <w:sz w:val="20"/>
                <w:szCs w:val="20"/>
              </w:rPr>
            </w:pPr>
            <w:hyperlink r:id="rId48" w:history="1">
              <w:r w:rsidR="00C24BB8" w:rsidRPr="00477B6D">
                <w:rPr>
                  <w:rStyle w:val="Hyperlink"/>
                  <w:rFonts w:ascii="Times New Roman" w:hAnsi="Times New Roman" w:cs="Times New Roman"/>
                  <w:sz w:val="20"/>
                  <w:szCs w:val="20"/>
                </w:rPr>
                <w:t>Joshua.Kaplan@propublica.org</w:t>
              </w:r>
            </w:hyperlink>
            <w:r w:rsidR="00C24BB8">
              <w:rPr>
                <w:rStyle w:val="address"/>
                <w:rFonts w:ascii="Times New Roman" w:hAnsi="Times New Roman" w:cs="Times New Roman"/>
                <w:sz w:val="20"/>
                <w:szCs w:val="20"/>
              </w:rPr>
              <w:t xml:space="preserve"> </w:t>
            </w:r>
          </w:p>
          <w:p w14:paraId="61350DA4" w14:textId="77777777" w:rsidR="00422FFF" w:rsidRPr="00C24BB8" w:rsidRDefault="00422FFF" w:rsidP="009A75A8">
            <w:pPr>
              <w:rPr>
                <w:rFonts w:ascii="Times New Roman" w:eastAsia="Times New Roman" w:hAnsi="Times New Roman" w:cs="Times New Roman"/>
                <w:sz w:val="20"/>
                <w:szCs w:val="20"/>
              </w:rPr>
            </w:pPr>
          </w:p>
        </w:tc>
        <w:tc>
          <w:tcPr>
            <w:tcW w:w="2299" w:type="dxa"/>
            <w:gridSpan w:val="2"/>
          </w:tcPr>
          <w:p w14:paraId="02A78D31" w14:textId="11184C28" w:rsidR="00422FFF" w:rsidRPr="003223BF" w:rsidRDefault="005175F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 </w:t>
            </w:r>
            <w:r w:rsidR="00C24BB8">
              <w:rPr>
                <w:rFonts w:ascii="Times New Roman" w:eastAsia="Times New Roman" w:hAnsi="Times New Roman" w:cs="Times New Roman"/>
                <w:sz w:val="20"/>
                <w:szCs w:val="20"/>
              </w:rPr>
              <w:t>(11/20) i</w:t>
            </w:r>
            <w:r>
              <w:rPr>
                <w:rFonts w:ascii="Times New Roman" w:eastAsia="Times New Roman" w:hAnsi="Times New Roman" w:cs="Times New Roman"/>
                <w:sz w:val="20"/>
                <w:szCs w:val="20"/>
              </w:rPr>
              <w:t>n NYC; formerly freelancing in DC</w:t>
            </w:r>
          </w:p>
        </w:tc>
        <w:tc>
          <w:tcPr>
            <w:tcW w:w="2651" w:type="dxa"/>
          </w:tcPr>
          <w:p w14:paraId="1EA9BF0D" w14:textId="71132106" w:rsidR="00422FFF" w:rsidRDefault="00936915" w:rsidP="009A75A8">
            <w:pPr>
              <w:rPr>
                <w:rFonts w:ascii="Times New Roman" w:eastAsia="Times New Roman" w:hAnsi="Times New Roman" w:cs="Times New Roman"/>
                <w:sz w:val="20"/>
                <w:szCs w:val="20"/>
              </w:rPr>
            </w:pPr>
            <w:hyperlink r:id="rId49" w:history="1">
              <w:r w:rsidR="008A107C">
                <w:rPr>
                  <w:rFonts w:ascii="Times New Roman" w:eastAsia="Times New Roman" w:hAnsi="Times New Roman" w:cs="Times New Roman"/>
                  <w:color w:val="0000FF"/>
                  <w:sz w:val="20"/>
                  <w:szCs w:val="20"/>
                  <w:u w:val="single"/>
                </w:rPr>
                <w:t>https://washingtoncitypaper.com/article/181902/why-did-dc-end-an-innovative-program-to-treat-opioid-addiction/</w:t>
              </w:r>
            </w:hyperlink>
            <w:r w:rsidR="00422FFF" w:rsidRPr="003223BF">
              <w:rPr>
                <w:rFonts w:ascii="Times New Roman" w:eastAsia="Times New Roman" w:hAnsi="Times New Roman" w:cs="Times New Roman"/>
                <w:sz w:val="20"/>
                <w:szCs w:val="20"/>
              </w:rPr>
              <w:t xml:space="preserve"> on DC drug abuse treatment</w:t>
            </w:r>
            <w:r w:rsidR="00422FFF">
              <w:rPr>
                <w:rFonts w:ascii="Times New Roman" w:eastAsia="Times New Roman" w:hAnsi="Times New Roman" w:cs="Times New Roman"/>
                <w:sz w:val="20"/>
                <w:szCs w:val="20"/>
              </w:rPr>
              <w:t xml:space="preserve"> and </w:t>
            </w:r>
            <w:hyperlink r:id="rId50" w:history="1">
              <w:r w:rsidR="00422FFF" w:rsidRPr="00C24BB8">
                <w:rPr>
                  <w:rStyle w:val="Hyperlink"/>
                  <w:rFonts w:ascii="Times New Roman" w:eastAsia="Times New Roman" w:hAnsi="Times New Roman" w:cs="Times New Roman"/>
                  <w:sz w:val="20"/>
                  <w:szCs w:val="20"/>
                </w:rPr>
                <w:t>this</w:t>
              </w:r>
            </w:hyperlink>
            <w:r w:rsidR="00422FFF">
              <w:rPr>
                <w:rFonts w:ascii="Times New Roman" w:eastAsia="Times New Roman" w:hAnsi="Times New Roman" w:cs="Times New Roman"/>
                <w:sz w:val="20"/>
                <w:szCs w:val="20"/>
              </w:rPr>
              <w:t xml:space="preserve"> in </w:t>
            </w:r>
            <w:hyperlink r:id="rId51" w:history="1">
              <w:r w:rsidR="00422FFF" w:rsidRPr="00517988">
                <w:rPr>
                  <w:rStyle w:val="Hyperlink"/>
                  <w:rFonts w:ascii="Times New Roman" w:eastAsia="Times New Roman" w:hAnsi="Times New Roman" w:cs="Times New Roman"/>
                  <w:sz w:val="20"/>
                  <w:szCs w:val="20"/>
                </w:rPr>
                <w:t>April</w:t>
              </w:r>
            </w:hyperlink>
            <w:r w:rsidR="00422FFF">
              <w:rPr>
                <w:rFonts w:ascii="Times New Roman" w:eastAsia="Times New Roman" w:hAnsi="Times New Roman" w:cs="Times New Roman"/>
                <w:sz w:val="20"/>
                <w:szCs w:val="20"/>
              </w:rPr>
              <w:t xml:space="preserve"> </w:t>
            </w:r>
            <w:r w:rsidR="00C24BB8">
              <w:rPr>
                <w:rFonts w:ascii="Times New Roman" w:eastAsia="Times New Roman" w:hAnsi="Times New Roman" w:cs="Times New Roman"/>
                <w:sz w:val="20"/>
                <w:szCs w:val="20"/>
              </w:rPr>
              <w:t xml:space="preserve">2019 </w:t>
            </w:r>
            <w:r w:rsidR="00422FFF">
              <w:rPr>
                <w:rFonts w:ascii="Times New Roman" w:eastAsia="Times New Roman" w:hAnsi="Times New Roman" w:cs="Times New Roman"/>
                <w:sz w:val="20"/>
                <w:szCs w:val="20"/>
              </w:rPr>
              <w:t>on city drug abuse treatment van found abandoned</w:t>
            </w:r>
            <w:r w:rsidR="00C24BB8">
              <w:rPr>
                <w:rFonts w:ascii="Times New Roman" w:eastAsia="Times New Roman" w:hAnsi="Times New Roman" w:cs="Times New Roman"/>
                <w:sz w:val="20"/>
                <w:szCs w:val="20"/>
              </w:rPr>
              <w:t xml:space="preserve"> yet contractor kept getting paid</w:t>
            </w:r>
            <w:r w:rsidR="00D50D4D">
              <w:rPr>
                <w:rFonts w:ascii="Times New Roman" w:eastAsia="Times New Roman" w:hAnsi="Times New Roman" w:cs="Times New Roman"/>
                <w:sz w:val="20"/>
                <w:szCs w:val="20"/>
              </w:rPr>
              <w:t>.</w:t>
            </w:r>
          </w:p>
          <w:p w14:paraId="0D628182" w14:textId="308FFB55" w:rsidR="00D50D4D" w:rsidRPr="003223BF" w:rsidRDefault="00D50D4D" w:rsidP="009A75A8">
            <w:pPr>
              <w:rPr>
                <w:rFonts w:ascii="Times New Roman" w:eastAsia="Times New Roman" w:hAnsi="Times New Roman" w:cs="Times New Roman"/>
                <w:sz w:val="20"/>
                <w:szCs w:val="20"/>
              </w:rPr>
            </w:pPr>
          </w:p>
        </w:tc>
      </w:tr>
      <w:tr w:rsidR="00707B1F" w14:paraId="768A5FC5" w14:textId="77777777" w:rsidTr="00422FFF">
        <w:trPr>
          <w:trHeight w:val="480"/>
        </w:trPr>
        <w:tc>
          <w:tcPr>
            <w:tcW w:w="1980" w:type="dxa"/>
          </w:tcPr>
          <w:p w14:paraId="4FBF1E8F" w14:textId="79925318" w:rsidR="00707B1F" w:rsidRPr="003223BF" w:rsidRDefault="00707B1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Terrence McCoy</w:t>
            </w:r>
          </w:p>
        </w:tc>
        <w:tc>
          <w:tcPr>
            <w:tcW w:w="3150" w:type="dxa"/>
          </w:tcPr>
          <w:p w14:paraId="720421B9" w14:textId="41485E54" w:rsidR="00707B1F" w:rsidRPr="003223BF" w:rsidRDefault="00936915" w:rsidP="009A75A8">
            <w:pPr>
              <w:rPr>
                <w:rFonts w:ascii="Times New Roman" w:eastAsia="Times New Roman" w:hAnsi="Times New Roman" w:cs="Times New Roman"/>
                <w:sz w:val="20"/>
                <w:szCs w:val="20"/>
              </w:rPr>
            </w:pPr>
            <w:hyperlink r:id="rId52" w:history="1">
              <w:r w:rsidR="00707B1F" w:rsidRPr="00010D80">
                <w:rPr>
                  <w:rStyle w:val="Hyperlink"/>
                  <w:rFonts w:ascii="Times New Roman" w:eastAsia="Times New Roman" w:hAnsi="Times New Roman" w:cs="Times New Roman"/>
                  <w:sz w:val="20"/>
                  <w:szCs w:val="20"/>
                </w:rPr>
                <w:t>Terrence.McCoy@washpost.com</w:t>
              </w:r>
            </w:hyperlink>
            <w:r w:rsidR="00707B1F">
              <w:rPr>
                <w:rFonts w:ascii="Times New Roman" w:eastAsia="Times New Roman" w:hAnsi="Times New Roman" w:cs="Times New Roman"/>
                <w:sz w:val="20"/>
                <w:szCs w:val="20"/>
              </w:rPr>
              <w:t xml:space="preserve"> </w:t>
            </w:r>
          </w:p>
        </w:tc>
        <w:tc>
          <w:tcPr>
            <w:tcW w:w="2299" w:type="dxa"/>
            <w:gridSpan w:val="2"/>
          </w:tcPr>
          <w:p w14:paraId="238EA4E1" w14:textId="793EC0F0" w:rsidR="00707B1F" w:rsidRDefault="00707B1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0315F627" w14:textId="77777777" w:rsidR="00707B1F" w:rsidRDefault="00707B1F" w:rsidP="009A75A8">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53"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p w14:paraId="32580A28" w14:textId="05E6D214" w:rsidR="00D50D4D" w:rsidRPr="00707B1F" w:rsidRDefault="00D50D4D" w:rsidP="009A75A8">
            <w:pPr>
              <w:rPr>
                <w:rFonts w:ascii="Times New Roman" w:hAnsi="Times New Roman" w:cs="Times New Roman"/>
                <w:sz w:val="20"/>
                <w:szCs w:val="20"/>
              </w:rPr>
            </w:pPr>
          </w:p>
        </w:tc>
      </w:tr>
      <w:tr w:rsidR="003B5782" w14:paraId="164AC8F6" w14:textId="77777777" w:rsidTr="00422FFF">
        <w:trPr>
          <w:trHeight w:val="480"/>
        </w:trPr>
        <w:tc>
          <w:tcPr>
            <w:tcW w:w="1980" w:type="dxa"/>
          </w:tcPr>
          <w:p w14:paraId="40120F0F" w14:textId="77777777" w:rsidR="003B5782" w:rsidRDefault="003B5782" w:rsidP="003B5782">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p w14:paraId="790CD351" w14:textId="704C742E" w:rsidR="00D50D4D" w:rsidRDefault="00D50D4D" w:rsidP="003B5782">
            <w:pPr>
              <w:ind w:firstLine="10"/>
              <w:rPr>
                <w:rFonts w:ascii="Times New Roman" w:eastAsia="Times New Roman" w:hAnsi="Times New Roman" w:cs="Times New Roman"/>
                <w:sz w:val="20"/>
                <w:szCs w:val="20"/>
              </w:rPr>
            </w:pPr>
          </w:p>
        </w:tc>
        <w:tc>
          <w:tcPr>
            <w:tcW w:w="3150" w:type="dxa"/>
          </w:tcPr>
          <w:p w14:paraId="7C13C12F" w14:textId="2D812739" w:rsidR="003B5782" w:rsidRDefault="00936915" w:rsidP="009A75A8">
            <w:pPr>
              <w:rPr>
                <w:rFonts w:ascii="Times New Roman" w:eastAsia="Times New Roman" w:hAnsi="Times New Roman" w:cs="Times New Roman"/>
                <w:sz w:val="20"/>
                <w:szCs w:val="20"/>
              </w:rPr>
            </w:pPr>
            <w:hyperlink r:id="rId54" w:history="1">
              <w:r w:rsidR="003B5782" w:rsidRPr="00010D80">
                <w:rPr>
                  <w:rStyle w:val="Hyperlink"/>
                  <w:rFonts w:ascii="Times New Roman" w:eastAsia="Times New Roman" w:hAnsi="Times New Roman" w:cs="Times New Roman"/>
                  <w:sz w:val="20"/>
                  <w:szCs w:val="20"/>
                </w:rPr>
                <w:t>Marina.Marraco@FoxTV.com</w:t>
              </w:r>
            </w:hyperlink>
            <w:r w:rsidR="003B5782">
              <w:rPr>
                <w:rFonts w:ascii="Times New Roman" w:eastAsia="Times New Roman" w:hAnsi="Times New Roman" w:cs="Times New Roman"/>
                <w:sz w:val="20"/>
                <w:szCs w:val="20"/>
              </w:rPr>
              <w:t xml:space="preserve">; </w:t>
            </w:r>
            <w:hyperlink r:id="rId55" w:history="1">
              <w:r w:rsidR="00D53DCD" w:rsidRPr="00010D80">
                <w:rPr>
                  <w:rStyle w:val="Hyperlink"/>
                  <w:rFonts w:ascii="Times New Roman" w:eastAsia="Times New Roman" w:hAnsi="Times New Roman" w:cs="Times New Roman"/>
                  <w:sz w:val="20"/>
                  <w:szCs w:val="20"/>
                </w:rPr>
                <w:t>Peter.Jamison@Washpost.com</w:t>
              </w:r>
            </w:hyperlink>
            <w:r w:rsidR="00D53DCD">
              <w:rPr>
                <w:rFonts w:ascii="Times New Roman" w:eastAsia="Times New Roman" w:hAnsi="Times New Roman" w:cs="Times New Roman"/>
                <w:sz w:val="20"/>
                <w:szCs w:val="20"/>
              </w:rPr>
              <w:t xml:space="preserve">; </w:t>
            </w:r>
            <w:hyperlink r:id="rId56" w:history="1">
              <w:r w:rsidR="00D53DCD" w:rsidRPr="00010D80">
                <w:rPr>
                  <w:rStyle w:val="Hyperlink"/>
                  <w:rFonts w:ascii="Times New Roman" w:eastAsia="Times New Roman" w:hAnsi="Times New Roman" w:cs="Times New Roman"/>
                  <w:sz w:val="20"/>
                  <w:szCs w:val="20"/>
                </w:rPr>
                <w:t>Peter.Hermann@Washpost.com</w:t>
              </w:r>
            </w:hyperlink>
            <w:r w:rsidR="00D53DCD">
              <w:rPr>
                <w:rFonts w:ascii="Times New Roman" w:eastAsia="Times New Roman" w:hAnsi="Times New Roman" w:cs="Times New Roman"/>
                <w:sz w:val="20"/>
                <w:szCs w:val="20"/>
              </w:rPr>
              <w:t xml:space="preserve"> </w:t>
            </w:r>
          </w:p>
        </w:tc>
        <w:tc>
          <w:tcPr>
            <w:tcW w:w="2299" w:type="dxa"/>
            <w:gridSpan w:val="2"/>
          </w:tcPr>
          <w:p w14:paraId="1CE72488" w14:textId="0AC41208" w:rsidR="003B5782" w:rsidRDefault="003B578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2651" w:type="dxa"/>
          </w:tcPr>
          <w:p w14:paraId="6A714401" w14:textId="4864A7B3" w:rsidR="003B5782" w:rsidRPr="00707B1F" w:rsidRDefault="003B5782" w:rsidP="009A75A8">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w:t>
            </w:r>
            <w:r w:rsidR="00D53DCD">
              <w:rPr>
                <w:rFonts w:ascii="Times New Roman" w:hAnsi="Times New Roman" w:cs="Times New Roman"/>
                <w:sz w:val="20"/>
                <w:szCs w:val="20"/>
              </w:rPr>
              <w:t xml:space="preserve"> let go</w:t>
            </w:r>
            <w:r>
              <w:rPr>
                <w:rFonts w:ascii="Times New Roman" w:hAnsi="Times New Roman" w:cs="Times New Roman"/>
                <w:sz w:val="20"/>
                <w:szCs w:val="20"/>
              </w:rPr>
              <w:t xml:space="preserve"> after acting badly while drunk in Wilson Building after hours. Records finally coughed up under FOIA pressure. Marraco</w:t>
            </w:r>
            <w:r w:rsidRPr="00D53DCD">
              <w:rPr>
                <w:rFonts w:ascii="Times New Roman" w:hAnsi="Times New Roman" w:cs="Times New Roman"/>
                <w:sz w:val="20"/>
                <w:szCs w:val="20"/>
              </w:rPr>
              <w:t xml:space="preserve"> </w:t>
            </w:r>
            <w:r w:rsidR="00D53DCD" w:rsidRPr="00D53DCD">
              <w:rPr>
                <w:rFonts w:ascii="Times New Roman" w:hAnsi="Times New Roman" w:cs="Times New Roman"/>
                <w:sz w:val="20"/>
                <w:szCs w:val="20"/>
              </w:rPr>
              <w:t xml:space="preserve">initial </w:t>
            </w:r>
            <w:r>
              <w:rPr>
                <w:rFonts w:ascii="Times New Roman" w:hAnsi="Times New Roman" w:cs="Times New Roman"/>
                <w:sz w:val="20"/>
                <w:szCs w:val="20"/>
              </w:rPr>
              <w:t xml:space="preserve">Tweet </w:t>
            </w:r>
            <w:hyperlink r:id="rId57"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58"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C840AE" w14:paraId="536BEA01" w14:textId="77777777" w:rsidTr="00422FFF">
        <w:trPr>
          <w:trHeight w:val="480"/>
        </w:trPr>
        <w:tc>
          <w:tcPr>
            <w:tcW w:w="1980" w:type="dxa"/>
          </w:tcPr>
          <w:p w14:paraId="7D3DB34A" w14:textId="7DAC473C" w:rsidR="00C840AE" w:rsidRPr="003223BF" w:rsidRDefault="00C840A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50" w:type="dxa"/>
          </w:tcPr>
          <w:p w14:paraId="43141FCF" w14:textId="63AC2A98" w:rsidR="00C840AE" w:rsidRPr="003223BF" w:rsidRDefault="00936915" w:rsidP="009A75A8">
            <w:pPr>
              <w:rPr>
                <w:rFonts w:ascii="Times New Roman" w:eastAsia="Times New Roman" w:hAnsi="Times New Roman" w:cs="Times New Roman"/>
                <w:sz w:val="20"/>
                <w:szCs w:val="20"/>
              </w:rPr>
            </w:pPr>
            <w:hyperlink r:id="rId59" w:history="1">
              <w:r w:rsidR="004663E6" w:rsidRPr="00010D80">
                <w:rPr>
                  <w:rStyle w:val="Hyperlink"/>
                  <w:rFonts w:ascii="Times New Roman" w:eastAsia="Times New Roman" w:hAnsi="Times New Roman" w:cs="Times New Roman"/>
                  <w:sz w:val="20"/>
                  <w:szCs w:val="20"/>
                </w:rPr>
                <w:t>Paul.Wagner@FoxTV.com</w:t>
              </w:r>
            </w:hyperlink>
            <w:r w:rsidR="004663E6">
              <w:rPr>
                <w:rFonts w:ascii="Times New Roman" w:eastAsia="Times New Roman" w:hAnsi="Times New Roman" w:cs="Times New Roman"/>
                <w:sz w:val="20"/>
                <w:szCs w:val="20"/>
              </w:rPr>
              <w:t xml:space="preserve"> </w:t>
            </w:r>
          </w:p>
        </w:tc>
        <w:tc>
          <w:tcPr>
            <w:tcW w:w="2299" w:type="dxa"/>
            <w:gridSpan w:val="2"/>
          </w:tcPr>
          <w:p w14:paraId="76152C3A" w14:textId="760A89E6" w:rsidR="00C840AE"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2020 from decades of </w:t>
            </w:r>
            <w:r w:rsidR="00C840AE">
              <w:rPr>
                <w:rFonts w:ascii="Times New Roman" w:eastAsia="Times New Roman" w:hAnsi="Times New Roman" w:cs="Times New Roman"/>
                <w:sz w:val="20"/>
                <w:szCs w:val="20"/>
              </w:rPr>
              <w:t>Fox5 TV report</w:t>
            </w:r>
            <w:r>
              <w:rPr>
                <w:rFonts w:ascii="Times New Roman" w:eastAsia="Times New Roman" w:hAnsi="Times New Roman" w:cs="Times New Roman"/>
                <w:sz w:val="20"/>
                <w:szCs w:val="20"/>
              </w:rPr>
              <w:t>ing</w:t>
            </w:r>
          </w:p>
        </w:tc>
        <w:tc>
          <w:tcPr>
            <w:tcW w:w="2651" w:type="dxa"/>
          </w:tcPr>
          <w:p w14:paraId="296E2079" w14:textId="77777777" w:rsidR="00D50D4D" w:rsidRDefault="00C840AE" w:rsidP="00D50D4D">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sidR="003B5AA2">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sidR="003B5AA2">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 xml:space="preserve">MPD denied FOIA. We OGC got AG Racine to reverse when we </w:t>
            </w:r>
            <w:r w:rsidR="004663E6">
              <w:rPr>
                <w:rFonts w:ascii="Times New Roman" w:hAnsi="Times New Roman" w:cs="Times New Roman"/>
                <w:sz w:val="20"/>
                <w:szCs w:val="20"/>
              </w:rPr>
              <w:t xml:space="preserve">argued </w:t>
            </w:r>
            <w:r>
              <w:rPr>
                <w:rFonts w:ascii="Times New Roman" w:hAnsi="Times New Roman" w:cs="Times New Roman"/>
                <w:sz w:val="20"/>
                <w:szCs w:val="20"/>
              </w:rPr>
              <w:t xml:space="preserve">records shown in court </w:t>
            </w:r>
            <w:r w:rsidR="0004261E">
              <w:rPr>
                <w:rFonts w:ascii="Times New Roman" w:hAnsi="Times New Roman" w:cs="Times New Roman"/>
                <w:sz w:val="20"/>
                <w:szCs w:val="20"/>
              </w:rPr>
              <w:t xml:space="preserve">must be </w:t>
            </w:r>
            <w:r>
              <w:rPr>
                <w:rFonts w:ascii="Times New Roman" w:hAnsi="Times New Roman" w:cs="Times New Roman"/>
                <w:sz w:val="20"/>
                <w:szCs w:val="20"/>
              </w:rPr>
              <w:t xml:space="preserve">public under other legal rules (requiring “public trials”). </w:t>
            </w:r>
            <w:r w:rsidR="0004261E">
              <w:rPr>
                <w:rFonts w:ascii="Times New Roman" w:hAnsi="Times New Roman" w:cs="Times New Roman"/>
                <w:sz w:val="20"/>
                <w:szCs w:val="20"/>
              </w:rPr>
              <w:t>See his s</w:t>
            </w:r>
            <w:hyperlink r:id="rId60" w:history="1">
              <w:r w:rsidR="0004261E" w:rsidRPr="0004261E">
                <w:rPr>
                  <w:rStyle w:val="Hyperlink"/>
                  <w:rFonts w:ascii="Times New Roman" w:hAnsi="Times New Roman" w:cs="Times New Roman"/>
                  <w:sz w:val="20"/>
                  <w:szCs w:val="20"/>
                </w:rPr>
                <w:t>tory in 2016</w:t>
              </w:r>
            </w:hyperlink>
            <w:r w:rsidR="0004261E">
              <w:rPr>
                <w:rFonts w:ascii="Times New Roman" w:hAnsi="Times New Roman" w:cs="Times New Roman"/>
                <w:sz w:val="20"/>
                <w:szCs w:val="20"/>
              </w:rPr>
              <w:t xml:space="preserve"> on getting only redacted video (before our success getting unredacted video). </w:t>
            </w:r>
            <w:r w:rsidR="004663E6">
              <w:rPr>
                <w:rFonts w:ascii="Times New Roman" w:hAnsi="Times New Roman" w:cs="Times New Roman"/>
                <w:sz w:val="20"/>
                <w:szCs w:val="20"/>
              </w:rPr>
              <w:t xml:space="preserve">Wagner has for decades used DC FOIA. </w:t>
            </w:r>
          </w:p>
          <w:p w14:paraId="254E99B8" w14:textId="5D3DDDAD" w:rsidR="00D50D4D" w:rsidRPr="00C840AE" w:rsidRDefault="00D50D4D" w:rsidP="00D50D4D">
            <w:pPr>
              <w:rPr>
                <w:rFonts w:ascii="Times New Roman" w:hAnsi="Times New Roman" w:cs="Times New Roman"/>
                <w:sz w:val="20"/>
                <w:szCs w:val="20"/>
              </w:rPr>
            </w:pPr>
          </w:p>
        </w:tc>
      </w:tr>
      <w:tr w:rsidR="00422FFF" w14:paraId="25DF5293" w14:textId="77777777" w:rsidTr="00422FFF">
        <w:trPr>
          <w:trHeight w:val="480"/>
        </w:trPr>
        <w:tc>
          <w:tcPr>
            <w:tcW w:w="1980" w:type="dxa"/>
          </w:tcPr>
          <w:p w14:paraId="717E03A4" w14:textId="66720674"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Will Sommer</w:t>
            </w:r>
          </w:p>
        </w:tc>
        <w:tc>
          <w:tcPr>
            <w:tcW w:w="3150" w:type="dxa"/>
          </w:tcPr>
          <w:p w14:paraId="0A5EA085" w14:textId="1580E09B" w:rsidR="00422FFF" w:rsidRPr="003223BF" w:rsidRDefault="00936915" w:rsidP="009A75A8">
            <w:pPr>
              <w:rPr>
                <w:rFonts w:ascii="Times New Roman" w:eastAsia="Times New Roman" w:hAnsi="Times New Roman" w:cs="Times New Roman"/>
                <w:sz w:val="20"/>
                <w:szCs w:val="20"/>
              </w:rPr>
            </w:pPr>
            <w:hyperlink r:id="rId61" w:history="1">
              <w:r w:rsidR="00422FFF" w:rsidRPr="00BC1862">
                <w:rPr>
                  <w:rStyle w:val="Hyperlink"/>
                  <w:rFonts w:ascii="Times New Roman" w:eastAsia="Times New Roman" w:hAnsi="Times New Roman" w:cs="Times New Roman"/>
                  <w:sz w:val="20"/>
                  <w:szCs w:val="20"/>
                </w:rPr>
                <w:t>will.sommer@thedailybeast.com</w:t>
              </w:r>
            </w:hyperlink>
            <w:r w:rsidR="00422FFF">
              <w:rPr>
                <w:rFonts w:ascii="Times New Roman" w:eastAsia="Times New Roman" w:hAnsi="Times New Roman" w:cs="Times New Roman"/>
                <w:sz w:val="20"/>
                <w:szCs w:val="20"/>
              </w:rPr>
              <w:t xml:space="preserve"> </w:t>
            </w:r>
          </w:p>
        </w:tc>
        <w:tc>
          <w:tcPr>
            <w:tcW w:w="2299" w:type="dxa"/>
            <w:gridSpan w:val="2"/>
          </w:tcPr>
          <w:p w14:paraId="6B40BE31" w14:textId="72F0F50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Daily Beast</w:t>
            </w:r>
          </w:p>
        </w:tc>
        <w:tc>
          <w:tcPr>
            <w:tcW w:w="2651" w:type="dxa"/>
          </w:tcPr>
          <w:p w14:paraId="1D0B3348" w14:textId="77777777" w:rsidR="00422FFF" w:rsidRDefault="00936915" w:rsidP="009A75A8">
            <w:pPr>
              <w:rPr>
                <w:rFonts w:ascii="Times New Roman" w:eastAsia="Times New Roman" w:hAnsi="Times New Roman" w:cs="Times New Roman"/>
                <w:sz w:val="20"/>
                <w:szCs w:val="20"/>
              </w:rPr>
            </w:pPr>
            <w:hyperlink r:id="rId62" w:history="1">
              <w:r w:rsidR="00422FFF" w:rsidRPr="00EA66D4">
                <w:rPr>
                  <w:rStyle w:val="Hyperlink"/>
                  <w:rFonts w:ascii="Times New Roman" w:eastAsia="Times New Roman" w:hAnsi="Times New Roman" w:cs="Times New Roman"/>
                  <w:sz w:val="20"/>
                  <w:szCs w:val="20"/>
                </w:rPr>
                <w:t>2014 story</w:t>
              </w:r>
            </w:hyperlink>
            <w:r w:rsidR="00422FFF">
              <w:rPr>
                <w:rFonts w:ascii="Times New Roman" w:eastAsia="Times New Roman" w:hAnsi="Times New Roman" w:cs="Times New Roman"/>
                <w:sz w:val="20"/>
                <w:szCs w:val="20"/>
              </w:rPr>
              <w:t xml:space="preserve"> used Council email to show Jack Evans messing with Wikipedia postings and edits unflattering to his 2014 mayoral race; </w:t>
            </w:r>
            <w:hyperlink r:id="rId63" w:history="1">
              <w:r w:rsidR="00422FFF" w:rsidRPr="00742238">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on Bowser’s behind the scenes flattery and courting of Redskins to return to DC, while publicly demanding name change</w:t>
            </w:r>
            <w:r w:rsidR="00D50D4D">
              <w:rPr>
                <w:rFonts w:ascii="Times New Roman" w:eastAsia="Times New Roman" w:hAnsi="Times New Roman" w:cs="Times New Roman"/>
                <w:sz w:val="20"/>
                <w:szCs w:val="20"/>
              </w:rPr>
              <w:t>.</w:t>
            </w:r>
          </w:p>
          <w:p w14:paraId="2DCD60A1" w14:textId="55B50845" w:rsidR="00D50D4D" w:rsidRPr="003223BF" w:rsidRDefault="00D50D4D" w:rsidP="009A75A8">
            <w:pPr>
              <w:rPr>
                <w:rFonts w:ascii="Times New Roman" w:eastAsia="Times New Roman" w:hAnsi="Times New Roman" w:cs="Times New Roman"/>
                <w:sz w:val="20"/>
                <w:szCs w:val="20"/>
              </w:rPr>
            </w:pPr>
          </w:p>
        </w:tc>
      </w:tr>
      <w:tr w:rsidR="00422FFF" w14:paraId="46CEC3A3" w14:textId="77777777" w:rsidTr="00422FFF">
        <w:trPr>
          <w:trHeight w:val="480"/>
        </w:trPr>
        <w:tc>
          <w:tcPr>
            <w:tcW w:w="1980" w:type="dxa"/>
          </w:tcPr>
          <w:p w14:paraId="29F5E9B7" w14:textId="0ABA99AE"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Jason Cherkis</w:t>
            </w:r>
          </w:p>
        </w:tc>
        <w:tc>
          <w:tcPr>
            <w:tcW w:w="3150" w:type="dxa"/>
          </w:tcPr>
          <w:p w14:paraId="0AE4CC48" w14:textId="764251FC" w:rsidR="00422FFF" w:rsidRPr="002C6AE3" w:rsidRDefault="00422FFF" w:rsidP="002C6A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480F67C8" w14:textId="57784FE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2651" w:type="dxa"/>
          </w:tcPr>
          <w:p w14:paraId="120D3F85" w14:textId="3B716109" w:rsidR="00422FFF" w:rsidRPr="003223BF" w:rsidRDefault="00936915" w:rsidP="009A75A8">
            <w:pPr>
              <w:rPr>
                <w:rFonts w:ascii="Times New Roman" w:eastAsia="Times New Roman" w:hAnsi="Times New Roman" w:cs="Times New Roman"/>
                <w:sz w:val="20"/>
                <w:szCs w:val="20"/>
              </w:rPr>
            </w:pPr>
            <w:hyperlink r:id="rId64" w:history="1">
              <w:r w:rsidR="00422FFF" w:rsidRPr="009A75A8">
                <w:rPr>
                  <w:rStyle w:val="Hyperlink"/>
                  <w:rFonts w:ascii="Times New Roman" w:eastAsia="Times New Roman" w:hAnsi="Times New Roman" w:cs="Times New Roman"/>
                  <w:sz w:val="20"/>
                  <w:szCs w:val="20"/>
                </w:rPr>
                <w:t>2011 story</w:t>
              </w:r>
            </w:hyperlink>
            <w:r w:rsidR="00422FFF">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422FFF" w14:paraId="4F19A331" w14:textId="77777777" w:rsidTr="00422FFF">
        <w:trPr>
          <w:trHeight w:val="480"/>
        </w:trPr>
        <w:tc>
          <w:tcPr>
            <w:tcW w:w="1980" w:type="dxa"/>
          </w:tcPr>
          <w:p w14:paraId="4834D5D6" w14:textId="2067404A"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50" w:type="dxa"/>
          </w:tcPr>
          <w:p w14:paraId="2DFC54AD" w14:textId="3F2D24A3" w:rsidR="00422FFF" w:rsidRPr="003223BF" w:rsidRDefault="00936915" w:rsidP="009A75A8">
            <w:pPr>
              <w:rPr>
                <w:rFonts w:ascii="Times New Roman" w:eastAsia="Times New Roman" w:hAnsi="Times New Roman" w:cs="Times New Roman"/>
                <w:sz w:val="20"/>
                <w:szCs w:val="20"/>
              </w:rPr>
            </w:pPr>
            <w:hyperlink r:id="rId65" w:history="1">
              <w:r w:rsidR="00422FFF" w:rsidRPr="00BC1862">
                <w:rPr>
                  <w:rStyle w:val="Hyperlink"/>
                  <w:rFonts w:ascii="Times New Roman" w:eastAsia="Times New Roman" w:hAnsi="Times New Roman" w:cs="Times New Roman"/>
                  <w:sz w:val="20"/>
                  <w:szCs w:val="20"/>
                </w:rPr>
                <w:t>jsidman@washingtonian.com</w:t>
              </w:r>
            </w:hyperlink>
            <w:r w:rsidR="00422FFF">
              <w:rPr>
                <w:rFonts w:ascii="Times New Roman" w:eastAsia="Times New Roman" w:hAnsi="Times New Roman" w:cs="Times New Roman"/>
                <w:sz w:val="20"/>
                <w:szCs w:val="20"/>
              </w:rPr>
              <w:t xml:space="preserve"> </w:t>
            </w:r>
          </w:p>
        </w:tc>
        <w:tc>
          <w:tcPr>
            <w:tcW w:w="2299" w:type="dxa"/>
            <w:gridSpan w:val="2"/>
          </w:tcPr>
          <w:p w14:paraId="444933D5" w14:textId="36DAB24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2651" w:type="dxa"/>
          </w:tcPr>
          <w:p w14:paraId="47565B0E" w14:textId="0BBCBDEA" w:rsidR="00422FFF" w:rsidRPr="003223BF" w:rsidRDefault="00936915" w:rsidP="009A75A8">
            <w:pPr>
              <w:rPr>
                <w:rFonts w:ascii="Times New Roman" w:eastAsia="Times New Roman" w:hAnsi="Times New Roman" w:cs="Times New Roman"/>
                <w:sz w:val="20"/>
                <w:szCs w:val="20"/>
              </w:rPr>
            </w:pPr>
            <w:hyperlink r:id="rId66" w:history="1">
              <w:r w:rsidR="00422FFF" w:rsidRPr="00102ECD">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from DC Health Dept records on food prep issues in high end Fig &amp; Olive </w:t>
            </w:r>
            <w:r w:rsidR="00C432CE">
              <w:rPr>
                <w:rFonts w:ascii="Times New Roman" w:eastAsia="Times New Roman" w:hAnsi="Times New Roman" w:cs="Times New Roman"/>
                <w:sz w:val="20"/>
                <w:szCs w:val="20"/>
              </w:rPr>
              <w:t>restaurant</w:t>
            </w:r>
            <w:r w:rsidR="00422FFF">
              <w:rPr>
                <w:rFonts w:ascii="Times New Roman" w:eastAsia="Times New Roman" w:hAnsi="Times New Roman" w:cs="Times New Roman"/>
                <w:sz w:val="20"/>
                <w:szCs w:val="20"/>
              </w:rPr>
              <w:t xml:space="preserve"> </w:t>
            </w:r>
          </w:p>
        </w:tc>
      </w:tr>
      <w:tr w:rsidR="00422FFF" w14:paraId="09AE6E6E" w14:textId="77777777" w:rsidTr="00422FFF">
        <w:trPr>
          <w:trHeight w:val="480"/>
        </w:trPr>
        <w:tc>
          <w:tcPr>
            <w:tcW w:w="1980" w:type="dxa"/>
          </w:tcPr>
          <w:p w14:paraId="0E7A6937" w14:textId="37997502"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50" w:type="dxa"/>
          </w:tcPr>
          <w:p w14:paraId="09231D34" w14:textId="32B45D92" w:rsidR="00422FFF" w:rsidRDefault="00936915" w:rsidP="009A75A8">
            <w:pPr>
              <w:rPr>
                <w:rFonts w:ascii="Times New Roman" w:eastAsia="Times New Roman" w:hAnsi="Times New Roman" w:cs="Times New Roman"/>
                <w:sz w:val="20"/>
                <w:szCs w:val="20"/>
              </w:rPr>
            </w:pPr>
            <w:hyperlink r:id="rId67" w:history="1">
              <w:r w:rsidR="00422FFF" w:rsidRPr="00BC1862">
                <w:rPr>
                  <w:rStyle w:val="Hyperlink"/>
                  <w:rFonts w:ascii="Times New Roman" w:eastAsia="Times New Roman" w:hAnsi="Times New Roman" w:cs="Times New Roman"/>
                  <w:sz w:val="20"/>
                  <w:szCs w:val="20"/>
                </w:rPr>
                <w:t>jonetta@j</w:t>
              </w:r>
              <w:r w:rsidR="00422FFF" w:rsidRPr="00BC1862">
                <w:rPr>
                  <w:rStyle w:val="Hyperlink"/>
                  <w:rFonts w:ascii="Times New Roman" w:eastAsia="Times New Roman" w:hAnsi="Times New Roman" w:cs="Times New Roman"/>
                  <w:sz w:val="20"/>
                  <w:szCs w:val="20"/>
                </w:rPr>
                <w:t>o</w:t>
              </w:r>
              <w:r w:rsidR="00422FFF" w:rsidRPr="00BC1862">
                <w:rPr>
                  <w:rStyle w:val="Hyperlink"/>
                  <w:rFonts w:ascii="Times New Roman" w:eastAsia="Times New Roman" w:hAnsi="Times New Roman" w:cs="Times New Roman"/>
                  <w:sz w:val="20"/>
                  <w:szCs w:val="20"/>
                </w:rPr>
                <w:t>nettarosebarras.com</w:t>
              </w:r>
            </w:hyperlink>
            <w:r w:rsidR="00422FFF">
              <w:rPr>
                <w:rFonts w:ascii="Times New Roman" w:eastAsia="Times New Roman" w:hAnsi="Times New Roman" w:cs="Times New Roman"/>
                <w:sz w:val="20"/>
                <w:szCs w:val="20"/>
              </w:rPr>
              <w:t xml:space="preserve"> </w:t>
            </w:r>
          </w:p>
        </w:tc>
        <w:tc>
          <w:tcPr>
            <w:tcW w:w="2299" w:type="dxa"/>
            <w:gridSpan w:val="2"/>
          </w:tcPr>
          <w:p w14:paraId="23240C8A" w14:textId="5DE43FAD"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columnist at DCLine</w:t>
            </w:r>
          </w:p>
        </w:tc>
        <w:tc>
          <w:tcPr>
            <w:tcW w:w="2651" w:type="dxa"/>
          </w:tcPr>
          <w:p w14:paraId="021C0F38" w14:textId="77777777" w:rsidR="00190196" w:rsidRDefault="00936915" w:rsidP="009A75A8">
            <w:pPr>
              <w:rPr>
                <w:rFonts w:ascii="Times New Roman" w:eastAsia="Times New Roman" w:hAnsi="Times New Roman" w:cs="Times New Roman"/>
                <w:sz w:val="20"/>
                <w:szCs w:val="20"/>
              </w:rPr>
            </w:pPr>
            <w:hyperlink r:id="rId68" w:history="1">
              <w:r w:rsidR="00422FFF" w:rsidRPr="00E74C4F">
                <w:rPr>
                  <w:rStyle w:val="Hyperlink"/>
                  <w:rFonts w:ascii="Times New Roman" w:eastAsia="Times New Roman" w:hAnsi="Times New Roman" w:cs="Times New Roman"/>
                  <w:sz w:val="20"/>
                  <w:szCs w:val="20"/>
                </w:rPr>
                <w:t>1995 story</w:t>
              </w:r>
            </w:hyperlink>
            <w:r w:rsidR="00422FFF">
              <w:rPr>
                <w:rFonts w:ascii="Times New Roman" w:eastAsia="Times New Roman" w:hAnsi="Times New Roman" w:cs="Times New Roman"/>
                <w:sz w:val="20"/>
                <w:szCs w:val="20"/>
              </w:rPr>
              <w:t xml:space="preserve"> exposing Office of Campaign Finance failure to investigate political fundraising committees including Mayor Barry</w:t>
            </w:r>
            <w:r w:rsidR="00E6135E">
              <w:rPr>
                <w:rFonts w:ascii="Times New Roman" w:eastAsia="Times New Roman" w:hAnsi="Times New Roman" w:cs="Times New Roman"/>
                <w:sz w:val="20"/>
                <w:szCs w:val="20"/>
              </w:rPr>
              <w:t xml:space="preserve">. </w:t>
            </w:r>
          </w:p>
          <w:p w14:paraId="254E9576" w14:textId="77777777" w:rsidR="00190196" w:rsidRDefault="00190196" w:rsidP="009A75A8">
            <w:pPr>
              <w:rPr>
                <w:rFonts w:ascii="Times New Roman" w:eastAsia="Times New Roman" w:hAnsi="Times New Roman" w:cs="Times New Roman"/>
                <w:sz w:val="20"/>
                <w:szCs w:val="20"/>
              </w:rPr>
            </w:pPr>
          </w:p>
          <w:p w14:paraId="0A251BD9" w14:textId="77777777" w:rsidR="00422FFF"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2019</w:t>
            </w:r>
            <w:r w:rsidR="00E6135E">
              <w:rPr>
                <w:rFonts w:ascii="Times New Roman" w:eastAsia="Times New Roman" w:hAnsi="Times New Roman" w:cs="Times New Roman"/>
                <w:sz w:val="20"/>
                <w:szCs w:val="20"/>
              </w:rPr>
              <w:t xml:space="preserve"> </w:t>
            </w:r>
            <w:hyperlink r:id="rId69" w:history="1">
              <w:r w:rsidR="00E6135E" w:rsidRPr="00E6135E">
                <w:rPr>
                  <w:rStyle w:val="Hyperlink"/>
                  <w:rFonts w:ascii="Times New Roman" w:eastAsia="Times New Roman" w:hAnsi="Times New Roman" w:cs="Times New Roman"/>
                  <w:sz w:val="20"/>
                  <w:szCs w:val="20"/>
                </w:rPr>
                <w:t>opinio</w:t>
              </w:r>
              <w:r w:rsidR="00E6135E" w:rsidRPr="00E6135E">
                <w:rPr>
                  <w:rStyle w:val="Hyperlink"/>
                  <w:rFonts w:ascii="Times New Roman" w:eastAsia="Times New Roman" w:hAnsi="Times New Roman" w:cs="Times New Roman"/>
                  <w:sz w:val="20"/>
                  <w:szCs w:val="20"/>
                </w:rPr>
                <w:t>n piece</w:t>
              </w:r>
            </w:hyperlink>
            <w:r w:rsidR="00E6135E">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p w14:paraId="30701440" w14:textId="77777777" w:rsidR="00190196" w:rsidRDefault="00190196" w:rsidP="009A75A8">
            <w:pPr>
              <w:rPr>
                <w:rFonts w:ascii="Times New Roman" w:eastAsia="Times New Roman" w:hAnsi="Times New Roman" w:cs="Times New Roman"/>
                <w:sz w:val="20"/>
                <w:szCs w:val="20"/>
              </w:rPr>
            </w:pPr>
          </w:p>
          <w:p w14:paraId="02FE9E65" w14:textId="4F227F8A" w:rsidR="00190196"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Multi-part series in DC Line December 2021 on </w:t>
            </w:r>
            <w:r w:rsidR="00336D7A">
              <w:rPr>
                <w:rFonts w:ascii="Times New Roman" w:eastAsia="Times New Roman" w:hAnsi="Times New Roman" w:cs="Times New Roman"/>
                <w:sz w:val="20"/>
                <w:szCs w:val="20"/>
              </w:rPr>
              <w:t xml:space="preserve">child deaths and shortcomings of </w:t>
            </w:r>
            <w:r>
              <w:rPr>
                <w:rFonts w:ascii="Times New Roman" w:eastAsia="Times New Roman" w:hAnsi="Times New Roman" w:cs="Times New Roman"/>
                <w:sz w:val="20"/>
                <w:szCs w:val="20"/>
              </w:rPr>
              <w:t xml:space="preserve">DC child welfare system. </w:t>
            </w:r>
            <w:r w:rsidR="00336D7A">
              <w:rPr>
                <w:rFonts w:ascii="Times New Roman" w:eastAsia="Times New Roman" w:hAnsi="Times New Roman" w:cs="Times New Roman"/>
                <w:sz w:val="20"/>
                <w:szCs w:val="20"/>
              </w:rPr>
              <w:t xml:space="preserve">Two segments </w:t>
            </w:r>
            <w:hyperlink r:id="rId70"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and </w:t>
            </w:r>
            <w:hyperlink r:id="rId71"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on Child and Family Services Agency, one on Child Fatality Review Commission in DC Medical Examiner office.  Multiple FOIA requests used. </w:t>
            </w:r>
            <w:r w:rsidR="00336D7A">
              <w:rPr>
                <w:rFonts w:ascii="Times New Roman" w:eastAsia="Times New Roman" w:hAnsi="Times New Roman" w:cs="Times New Roman"/>
                <w:sz w:val="20"/>
                <w:szCs w:val="20"/>
              </w:rPr>
              <w:t>Funded by DC Spotlight.</w:t>
            </w:r>
          </w:p>
          <w:p w14:paraId="3901C9E6" w14:textId="03482D4D" w:rsidR="00336D7A" w:rsidRDefault="00336D7A" w:rsidP="009A75A8">
            <w:pPr>
              <w:rPr>
                <w:rFonts w:ascii="Times New Roman" w:eastAsia="Times New Roman" w:hAnsi="Times New Roman" w:cs="Times New Roman"/>
                <w:sz w:val="20"/>
                <w:szCs w:val="20"/>
              </w:rPr>
            </w:pPr>
          </w:p>
        </w:tc>
      </w:tr>
      <w:tr w:rsidR="00422FFF" w14:paraId="4BF3FF15" w14:textId="77777777" w:rsidTr="00422FFF">
        <w:trPr>
          <w:trHeight w:val="480"/>
        </w:trPr>
        <w:tc>
          <w:tcPr>
            <w:tcW w:w="1980" w:type="dxa"/>
          </w:tcPr>
          <w:p w14:paraId="2ADDDA61" w14:textId="76233DCC"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Alan Suderman</w:t>
            </w:r>
          </w:p>
        </w:tc>
        <w:tc>
          <w:tcPr>
            <w:tcW w:w="3150" w:type="dxa"/>
          </w:tcPr>
          <w:p w14:paraId="0A0D3310" w14:textId="4E261A10" w:rsidR="00422FFF" w:rsidRPr="00742238" w:rsidRDefault="00936915" w:rsidP="00742238">
            <w:pPr>
              <w:rPr>
                <w:rFonts w:ascii="Times New Roman" w:eastAsia="Times New Roman" w:hAnsi="Times New Roman" w:cs="Times New Roman"/>
                <w:sz w:val="20"/>
                <w:szCs w:val="20"/>
              </w:rPr>
            </w:pPr>
            <w:hyperlink r:id="rId72" w:history="1">
              <w:r w:rsidR="00422FFF" w:rsidRPr="00742238">
                <w:rPr>
                  <w:rStyle w:val="Hyperlink"/>
                  <w:rFonts w:ascii="Times New Roman" w:eastAsia="Times New Roman" w:hAnsi="Times New Roman" w:cs="Times New Roman"/>
                  <w:sz w:val="20"/>
                  <w:szCs w:val="20"/>
                </w:rPr>
                <w:t>asuderman@ap.org</w:t>
              </w:r>
            </w:hyperlink>
            <w:r w:rsidR="00422FFF">
              <w:rPr>
                <w:rFonts w:ascii="Times New Roman" w:eastAsia="Times New Roman" w:hAnsi="Times New Roman" w:cs="Times New Roman"/>
                <w:sz w:val="20"/>
                <w:szCs w:val="20"/>
              </w:rPr>
              <w:t xml:space="preserve"> </w:t>
            </w:r>
          </w:p>
          <w:p w14:paraId="1C0F87E4" w14:textId="77777777" w:rsidR="00422FFF" w:rsidRDefault="00422FFF" w:rsidP="009A75A8">
            <w:pPr>
              <w:rPr>
                <w:rFonts w:ascii="Times New Roman" w:eastAsia="Times New Roman" w:hAnsi="Times New Roman" w:cs="Times New Roman"/>
                <w:sz w:val="20"/>
                <w:szCs w:val="20"/>
              </w:rPr>
            </w:pPr>
          </w:p>
        </w:tc>
        <w:tc>
          <w:tcPr>
            <w:tcW w:w="2299" w:type="dxa"/>
            <w:gridSpan w:val="2"/>
          </w:tcPr>
          <w:p w14:paraId="1ADD08B4" w14:textId="4DD060DB"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2651" w:type="dxa"/>
          </w:tcPr>
          <w:p w14:paraId="2CA390D2" w14:textId="3293FCCD" w:rsidR="00422FFF" w:rsidRDefault="00936915" w:rsidP="009A75A8">
            <w:pPr>
              <w:rPr>
                <w:rFonts w:ascii="Times New Roman" w:eastAsia="Times New Roman" w:hAnsi="Times New Roman" w:cs="Times New Roman"/>
                <w:sz w:val="20"/>
                <w:szCs w:val="20"/>
              </w:rPr>
            </w:pPr>
            <w:hyperlink r:id="rId73" w:history="1">
              <w:r w:rsidR="00422FFF" w:rsidRPr="00742238">
                <w:rPr>
                  <w:rStyle w:val="Hyperlink"/>
                  <w:rFonts w:ascii="Times New Roman" w:eastAsia="Times New Roman" w:hAnsi="Times New Roman" w:cs="Times New Roman"/>
                  <w:sz w:val="20"/>
                  <w:szCs w:val="20"/>
                </w:rPr>
                <w:t>2012 story</w:t>
              </w:r>
            </w:hyperlink>
            <w:r w:rsidR="00422FFF">
              <w:rPr>
                <w:rFonts w:ascii="Times New Roman" w:eastAsia="Times New Roman" w:hAnsi="Times New Roman" w:cs="Times New Roman"/>
                <w:sz w:val="20"/>
                <w:szCs w:val="20"/>
              </w:rPr>
              <w:t xml:space="preserve"> on contractors defrauding DC </w:t>
            </w:r>
          </w:p>
        </w:tc>
      </w:tr>
      <w:tr w:rsidR="00422FFF" w14:paraId="13A61598" w14:textId="77777777" w:rsidTr="00422FFF">
        <w:trPr>
          <w:trHeight w:val="480"/>
        </w:trPr>
        <w:tc>
          <w:tcPr>
            <w:tcW w:w="1980" w:type="dxa"/>
          </w:tcPr>
          <w:p w14:paraId="061C3AF6" w14:textId="059C912F"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50" w:type="dxa"/>
          </w:tcPr>
          <w:p w14:paraId="040EB368" w14:textId="62E7D5D3" w:rsidR="00422FFF" w:rsidRDefault="00936915" w:rsidP="009A75A8">
            <w:pPr>
              <w:rPr>
                <w:rFonts w:ascii="Times New Roman" w:eastAsia="Times New Roman" w:hAnsi="Times New Roman" w:cs="Times New Roman"/>
                <w:sz w:val="20"/>
                <w:szCs w:val="20"/>
              </w:rPr>
            </w:pPr>
            <w:hyperlink r:id="rId74" w:history="1">
              <w:r w:rsidR="00422FFF" w:rsidRPr="00BC1862">
                <w:rPr>
                  <w:rStyle w:val="Hyperlink"/>
                  <w:rFonts w:ascii="Times New Roman" w:eastAsia="Times New Roman" w:hAnsi="Times New Roman" w:cs="Times New Roman"/>
                  <w:sz w:val="20"/>
                  <w:szCs w:val="20"/>
                </w:rPr>
                <w:t>wolbajenroh@earthlink.net</w:t>
              </w:r>
            </w:hyperlink>
          </w:p>
        </w:tc>
        <w:tc>
          <w:tcPr>
            <w:tcW w:w="2299" w:type="dxa"/>
            <w:gridSpan w:val="2"/>
          </w:tcPr>
          <w:p w14:paraId="43054D8F" w14:textId="4A19D84E"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2651" w:type="dxa"/>
          </w:tcPr>
          <w:p w14:paraId="3D7D4A4E" w14:textId="004A743C" w:rsidR="00422FFF" w:rsidRDefault="00936915" w:rsidP="009A75A8">
            <w:pPr>
              <w:rPr>
                <w:rFonts w:ascii="Times New Roman" w:eastAsia="Times New Roman" w:hAnsi="Times New Roman" w:cs="Times New Roman"/>
                <w:sz w:val="20"/>
                <w:szCs w:val="20"/>
              </w:rPr>
            </w:pPr>
            <w:hyperlink r:id="rId75"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problems of planning for Banneker HS; </w:t>
            </w:r>
            <w:hyperlink r:id="rId76"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search for details of ownership of St Coletta’s school</w:t>
            </w:r>
          </w:p>
        </w:tc>
      </w:tr>
      <w:tr w:rsidR="00422FFF" w14:paraId="2B4974A2" w14:textId="77777777" w:rsidTr="00422FFF">
        <w:trPr>
          <w:trHeight w:val="480"/>
        </w:trPr>
        <w:tc>
          <w:tcPr>
            <w:tcW w:w="1980" w:type="dxa"/>
          </w:tcPr>
          <w:p w14:paraId="1423F12B" w14:textId="112155B6"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Liz Koenig</w:t>
            </w:r>
          </w:p>
        </w:tc>
        <w:tc>
          <w:tcPr>
            <w:tcW w:w="3150" w:type="dxa"/>
          </w:tcPr>
          <w:p w14:paraId="41E7C5F4" w14:textId="1F713C78" w:rsidR="00422FFF" w:rsidRDefault="00936915" w:rsidP="009A75A8">
            <w:pPr>
              <w:rPr>
                <w:rFonts w:ascii="Times New Roman" w:eastAsia="Times New Roman" w:hAnsi="Times New Roman" w:cs="Times New Roman"/>
                <w:sz w:val="20"/>
                <w:szCs w:val="20"/>
              </w:rPr>
            </w:pPr>
            <w:hyperlink r:id="rId77" w:history="1">
              <w:r w:rsidR="00422FFF" w:rsidRPr="00BC1862">
                <w:rPr>
                  <w:rStyle w:val="Hyperlink"/>
                  <w:rFonts w:ascii="Times New Roman" w:eastAsia="Times New Roman" w:hAnsi="Times New Roman" w:cs="Times New Roman"/>
                  <w:sz w:val="20"/>
                  <w:szCs w:val="20"/>
                </w:rPr>
                <w:t>elizcarter@gmail.com</w:t>
              </w:r>
            </w:hyperlink>
            <w:r w:rsidR="00422FFF">
              <w:rPr>
                <w:rFonts w:ascii="Times New Roman" w:eastAsia="Times New Roman" w:hAnsi="Times New Roman" w:cs="Times New Roman"/>
                <w:sz w:val="20"/>
                <w:szCs w:val="20"/>
              </w:rPr>
              <w:t xml:space="preserve"> </w:t>
            </w:r>
          </w:p>
        </w:tc>
        <w:tc>
          <w:tcPr>
            <w:tcW w:w="2299" w:type="dxa"/>
            <w:gridSpan w:val="2"/>
          </w:tcPr>
          <w:p w14:paraId="73A1F87B" w14:textId="2E82C314" w:rsidR="00422FFF" w:rsidRDefault="00422FFF" w:rsidP="009A75A8">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2651" w:type="dxa"/>
          </w:tcPr>
          <w:p w14:paraId="27C67488" w14:textId="38B3307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78"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79"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use and FOIA activism, by Rachel Cohen.</w:t>
            </w:r>
          </w:p>
        </w:tc>
      </w:tr>
      <w:tr w:rsidR="00422FFF" w14:paraId="7E3178B7" w14:textId="77777777" w:rsidTr="00422FFF">
        <w:trPr>
          <w:trHeight w:val="480"/>
        </w:trPr>
        <w:tc>
          <w:tcPr>
            <w:tcW w:w="1980" w:type="dxa"/>
          </w:tcPr>
          <w:p w14:paraId="1AD78E91" w14:textId="70A4951E"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50" w:type="dxa"/>
          </w:tcPr>
          <w:p w14:paraId="5A8514A2" w14:textId="49319F40" w:rsidR="00422FFF" w:rsidRDefault="00936915" w:rsidP="009A75A8">
            <w:pPr>
              <w:rPr>
                <w:rFonts w:ascii="Times New Roman" w:eastAsia="Times New Roman" w:hAnsi="Times New Roman" w:cs="Times New Roman"/>
                <w:sz w:val="20"/>
                <w:szCs w:val="20"/>
              </w:rPr>
            </w:pPr>
            <w:hyperlink r:id="rId80" w:history="1">
              <w:r w:rsidR="00422FFF" w:rsidRPr="00BC1862">
                <w:rPr>
                  <w:rStyle w:val="Hyperlink"/>
                  <w:rFonts w:ascii="Times New Roman" w:eastAsia="Times New Roman" w:hAnsi="Times New Roman" w:cs="Times New Roman"/>
                  <w:sz w:val="20"/>
                  <w:szCs w:val="20"/>
                </w:rPr>
                <w:t>steve.thompson@washpost.com</w:t>
              </w:r>
            </w:hyperlink>
            <w:r w:rsidR="00422FFF">
              <w:rPr>
                <w:rFonts w:ascii="Times New Roman" w:eastAsia="Times New Roman" w:hAnsi="Times New Roman" w:cs="Times New Roman"/>
                <w:sz w:val="20"/>
                <w:szCs w:val="20"/>
              </w:rPr>
              <w:t xml:space="preserve"> </w:t>
            </w:r>
          </w:p>
        </w:tc>
        <w:tc>
          <w:tcPr>
            <w:tcW w:w="2299" w:type="dxa"/>
            <w:gridSpan w:val="2"/>
          </w:tcPr>
          <w:p w14:paraId="3E758163" w14:textId="3E628415"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13354447" w14:textId="77777777" w:rsidR="00422FFF" w:rsidRDefault="00936915" w:rsidP="009A75A8">
            <w:pPr>
              <w:rPr>
                <w:rFonts w:ascii="Times New Roman" w:eastAsia="Times New Roman" w:hAnsi="Times New Roman" w:cs="Times New Roman"/>
                <w:sz w:val="20"/>
                <w:szCs w:val="20"/>
              </w:rPr>
            </w:pPr>
            <w:hyperlink r:id="rId81" w:history="1">
              <w:r w:rsidR="00422FFF" w:rsidRPr="00610BFB">
                <w:rPr>
                  <w:rStyle w:val="Hyperlink"/>
                  <w:rFonts w:ascii="Times New Roman" w:eastAsia="Times New Roman" w:hAnsi="Times New Roman" w:cs="Times New Roman"/>
                  <w:sz w:val="20"/>
                  <w:szCs w:val="20"/>
                </w:rPr>
                <w:t>2019 story</w:t>
              </w:r>
            </w:hyperlink>
            <w:r w:rsidR="00422FFF">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w:t>
            </w:r>
            <w:r w:rsidR="004663E6">
              <w:rPr>
                <w:rFonts w:ascii="Times New Roman" w:eastAsia="Times New Roman" w:hAnsi="Times New Roman" w:cs="Times New Roman"/>
                <w:sz w:val="20"/>
                <w:szCs w:val="20"/>
              </w:rPr>
              <w:t xml:space="preserve">. Jack Evans’s fall  may be the biggest DC FOIA story in recent months. </w:t>
            </w:r>
          </w:p>
          <w:p w14:paraId="3CF19A71" w14:textId="493862DB" w:rsidR="00D50D4D" w:rsidRDefault="00D50D4D" w:rsidP="009A75A8">
            <w:pPr>
              <w:rPr>
                <w:rFonts w:ascii="Times New Roman" w:eastAsia="Times New Roman" w:hAnsi="Times New Roman" w:cs="Times New Roman"/>
                <w:sz w:val="20"/>
                <w:szCs w:val="20"/>
              </w:rPr>
            </w:pPr>
          </w:p>
        </w:tc>
      </w:tr>
      <w:tr w:rsidR="00A8582F" w14:paraId="431E5FDA" w14:textId="77777777" w:rsidTr="00422FFF">
        <w:trPr>
          <w:trHeight w:val="480"/>
        </w:trPr>
        <w:tc>
          <w:tcPr>
            <w:tcW w:w="1980" w:type="dxa"/>
          </w:tcPr>
          <w:p w14:paraId="12D7FC8C" w14:textId="77777777" w:rsidR="00A8582F" w:rsidRDefault="000B1477" w:rsidP="000B1477">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p w14:paraId="7CB3B826" w14:textId="51BB206E" w:rsidR="00D50D4D" w:rsidRDefault="00D50D4D" w:rsidP="000B1477">
            <w:pPr>
              <w:ind w:firstLine="10"/>
              <w:rPr>
                <w:rFonts w:ascii="Times New Roman" w:eastAsia="Times New Roman" w:hAnsi="Times New Roman" w:cs="Times New Roman"/>
                <w:sz w:val="20"/>
                <w:szCs w:val="20"/>
              </w:rPr>
            </w:pPr>
          </w:p>
        </w:tc>
        <w:tc>
          <w:tcPr>
            <w:tcW w:w="3150" w:type="dxa"/>
          </w:tcPr>
          <w:p w14:paraId="15AC76C1" w14:textId="5EC7934B" w:rsidR="00A8582F" w:rsidRPr="000B1477" w:rsidRDefault="00936915" w:rsidP="009A75A8">
            <w:pPr>
              <w:rPr>
                <w:rFonts w:ascii="Times New Roman" w:hAnsi="Times New Roman" w:cs="Times New Roman"/>
                <w:sz w:val="20"/>
                <w:szCs w:val="20"/>
              </w:rPr>
            </w:pPr>
            <w:hyperlink r:id="rId82" w:history="1">
              <w:r w:rsidR="000B1477" w:rsidRPr="00010D80">
                <w:rPr>
                  <w:rStyle w:val="Hyperlink"/>
                  <w:rFonts w:ascii="Times New Roman" w:hAnsi="Times New Roman" w:cs="Times New Roman"/>
                  <w:sz w:val="20"/>
                  <w:szCs w:val="20"/>
                </w:rPr>
                <w:t>Emma.brown@washpost.com</w:t>
              </w:r>
            </w:hyperlink>
            <w:r w:rsidR="000B1477">
              <w:rPr>
                <w:rFonts w:ascii="Times New Roman" w:hAnsi="Times New Roman" w:cs="Times New Roman"/>
                <w:sz w:val="20"/>
                <w:szCs w:val="20"/>
              </w:rPr>
              <w:t xml:space="preserve"> </w:t>
            </w:r>
          </w:p>
        </w:tc>
        <w:tc>
          <w:tcPr>
            <w:tcW w:w="2299" w:type="dxa"/>
            <w:gridSpan w:val="2"/>
          </w:tcPr>
          <w:p w14:paraId="145498B7" w14:textId="4228A7EE" w:rsidR="00A8582F" w:rsidRDefault="000B147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2651" w:type="dxa"/>
          </w:tcPr>
          <w:p w14:paraId="0C736CB7" w14:textId="11870188" w:rsidR="00A8582F" w:rsidRPr="00A8582F" w:rsidRDefault="00A8582F" w:rsidP="009A75A8">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83"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020957" w14:paraId="3383D86D" w14:textId="77777777" w:rsidTr="00422FFF">
        <w:trPr>
          <w:trHeight w:val="480"/>
        </w:trPr>
        <w:tc>
          <w:tcPr>
            <w:tcW w:w="1980" w:type="dxa"/>
          </w:tcPr>
          <w:p w14:paraId="40926B63" w14:textId="14896A8B"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Fenit Nirappil</w:t>
            </w:r>
          </w:p>
        </w:tc>
        <w:tc>
          <w:tcPr>
            <w:tcW w:w="3150" w:type="dxa"/>
          </w:tcPr>
          <w:p w14:paraId="4C2E8404" w14:textId="23AC09C5" w:rsidR="00020957" w:rsidRPr="006A322E" w:rsidRDefault="00936915" w:rsidP="009A75A8">
            <w:pPr>
              <w:rPr>
                <w:rFonts w:ascii="Times New Roman" w:hAnsi="Times New Roman" w:cs="Times New Roman"/>
                <w:sz w:val="20"/>
                <w:szCs w:val="20"/>
              </w:rPr>
            </w:pPr>
            <w:hyperlink r:id="rId84" w:history="1">
              <w:r w:rsidR="006A322E" w:rsidRPr="00010D80">
                <w:rPr>
                  <w:rStyle w:val="Hyperlink"/>
                  <w:rFonts w:ascii="Times New Roman" w:hAnsi="Times New Roman" w:cs="Times New Roman"/>
                  <w:sz w:val="20"/>
                  <w:szCs w:val="20"/>
                </w:rPr>
                <w:t>Fenit.Nirappil@washpost.com</w:t>
              </w:r>
            </w:hyperlink>
            <w:r w:rsidR="006A322E">
              <w:rPr>
                <w:rFonts w:ascii="Times New Roman" w:hAnsi="Times New Roman" w:cs="Times New Roman"/>
                <w:sz w:val="20"/>
                <w:szCs w:val="20"/>
              </w:rPr>
              <w:t xml:space="preserve"> </w:t>
            </w:r>
          </w:p>
        </w:tc>
        <w:tc>
          <w:tcPr>
            <w:tcW w:w="2299" w:type="dxa"/>
            <w:gridSpan w:val="2"/>
          </w:tcPr>
          <w:p w14:paraId="2F8B5922" w14:textId="6FF6B2E6"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B911DFE" w14:textId="77777777" w:rsidR="00020957" w:rsidRDefault="00936915" w:rsidP="009A75A8">
            <w:pPr>
              <w:rPr>
                <w:rFonts w:ascii="Times New Roman" w:hAnsi="Times New Roman" w:cs="Times New Roman"/>
                <w:sz w:val="20"/>
                <w:szCs w:val="20"/>
              </w:rPr>
            </w:pPr>
            <w:hyperlink r:id="rId85" w:history="1">
              <w:r w:rsidR="00020957" w:rsidRPr="006A322E">
                <w:rPr>
                  <w:rStyle w:val="Hyperlink"/>
                  <w:rFonts w:ascii="Times New Roman" w:hAnsi="Times New Roman" w:cs="Times New Roman"/>
                  <w:sz w:val="20"/>
                  <w:szCs w:val="20"/>
                </w:rPr>
                <w:t>2018 story</w:t>
              </w:r>
            </w:hyperlink>
            <w:r w:rsidR="00020957" w:rsidRPr="006A322E">
              <w:rPr>
                <w:rFonts w:ascii="Times New Roman" w:hAnsi="Times New Roman" w:cs="Times New Roman"/>
                <w:sz w:val="20"/>
                <w:szCs w:val="20"/>
              </w:rPr>
              <w:t xml:space="preserve"> about Council member Trayon White </w:t>
            </w:r>
            <w:r w:rsidR="006A322E" w:rsidRPr="006A322E">
              <w:rPr>
                <w:rFonts w:ascii="Times New Roman" w:hAnsi="Times New Roman" w:cs="Times New Roman"/>
                <w:sz w:val="20"/>
                <w:szCs w:val="20"/>
              </w:rPr>
              <w:t xml:space="preserve">supporters and critics </w:t>
            </w:r>
            <w:r w:rsidR="005D7A25">
              <w:rPr>
                <w:rFonts w:ascii="Times New Roman" w:hAnsi="Times New Roman" w:cs="Times New Roman"/>
                <w:sz w:val="20"/>
                <w:szCs w:val="20"/>
              </w:rPr>
              <w:t xml:space="preserve">based on </w:t>
            </w:r>
            <w:r w:rsidR="006A322E" w:rsidRPr="006A322E">
              <w:rPr>
                <w:rFonts w:ascii="Times New Roman" w:hAnsi="Times New Roman" w:cs="Times New Roman"/>
                <w:sz w:val="20"/>
                <w:szCs w:val="20"/>
              </w:rPr>
              <w:t xml:space="preserve">email from Council account via FOIA, </w:t>
            </w:r>
            <w:r w:rsidR="00020957" w:rsidRPr="006A322E">
              <w:rPr>
                <w:rFonts w:ascii="Times New Roman" w:hAnsi="Times New Roman" w:cs="Times New Roman"/>
                <w:sz w:val="20"/>
                <w:szCs w:val="20"/>
              </w:rPr>
              <w:t xml:space="preserve">after </w:t>
            </w:r>
            <w:r w:rsidR="006A322E" w:rsidRPr="006A322E">
              <w:rPr>
                <w:rFonts w:ascii="Times New Roman" w:hAnsi="Times New Roman" w:cs="Times New Roman"/>
                <w:sz w:val="20"/>
                <w:szCs w:val="20"/>
              </w:rPr>
              <w:t xml:space="preserve">White’s </w:t>
            </w:r>
            <w:r w:rsidR="00020957" w:rsidRPr="006A322E">
              <w:rPr>
                <w:rFonts w:ascii="Times New Roman" w:hAnsi="Times New Roman" w:cs="Times New Roman"/>
                <w:sz w:val="20"/>
                <w:szCs w:val="20"/>
              </w:rPr>
              <w:t>public comments about “</w:t>
            </w:r>
            <w:proofErr w:type="spellStart"/>
            <w:r w:rsidR="00020957" w:rsidRPr="006A322E">
              <w:rPr>
                <w:rFonts w:ascii="Times New Roman" w:hAnsi="Times New Roman" w:cs="Times New Roman"/>
                <w:sz w:val="20"/>
                <w:szCs w:val="20"/>
              </w:rPr>
              <w:t>Rothchilds</w:t>
            </w:r>
            <w:proofErr w:type="spellEnd"/>
            <w:r w:rsidR="00020957" w:rsidRPr="006A322E">
              <w:rPr>
                <w:rFonts w:ascii="Times New Roman" w:hAnsi="Times New Roman" w:cs="Times New Roman"/>
                <w:sz w:val="20"/>
                <w:szCs w:val="20"/>
              </w:rPr>
              <w:t xml:space="preserve"> controlling t</w:t>
            </w:r>
            <w:r w:rsidR="006A322E" w:rsidRPr="006A322E">
              <w:rPr>
                <w:rFonts w:ascii="Times New Roman" w:hAnsi="Times New Roman" w:cs="Times New Roman"/>
                <w:sz w:val="20"/>
                <w:szCs w:val="20"/>
              </w:rPr>
              <w:t>h</w:t>
            </w:r>
            <w:r w:rsidR="00020957" w:rsidRPr="006A322E">
              <w:rPr>
                <w:rFonts w:ascii="Times New Roman" w:hAnsi="Times New Roman" w:cs="Times New Roman"/>
                <w:sz w:val="20"/>
                <w:szCs w:val="20"/>
              </w:rPr>
              <w:t xml:space="preserve">e </w:t>
            </w:r>
            <w:r w:rsidR="006A322E" w:rsidRPr="006A322E">
              <w:rPr>
                <w:rFonts w:ascii="Times New Roman" w:hAnsi="Times New Roman" w:cs="Times New Roman"/>
                <w:sz w:val="20"/>
                <w:szCs w:val="20"/>
              </w:rPr>
              <w:t>climate</w:t>
            </w:r>
            <w:r w:rsidR="00020957" w:rsidRPr="006A322E">
              <w:rPr>
                <w:rFonts w:ascii="Times New Roman" w:hAnsi="Times New Roman" w:cs="Times New Roman"/>
                <w:sz w:val="20"/>
                <w:szCs w:val="20"/>
              </w:rPr>
              <w:t>.”</w:t>
            </w:r>
          </w:p>
          <w:p w14:paraId="0FE7325D" w14:textId="03003F82" w:rsidR="00D50D4D" w:rsidRPr="006A322E" w:rsidRDefault="00D50D4D" w:rsidP="009A75A8">
            <w:pPr>
              <w:rPr>
                <w:rFonts w:ascii="Times New Roman" w:hAnsi="Times New Roman" w:cs="Times New Roman"/>
                <w:sz w:val="20"/>
                <w:szCs w:val="20"/>
              </w:rPr>
            </w:pPr>
          </w:p>
        </w:tc>
      </w:tr>
      <w:tr w:rsidR="00020957" w14:paraId="1464A64F" w14:textId="77777777" w:rsidTr="00422FFF">
        <w:trPr>
          <w:trHeight w:val="480"/>
        </w:trPr>
        <w:tc>
          <w:tcPr>
            <w:tcW w:w="1980" w:type="dxa"/>
          </w:tcPr>
          <w:p w14:paraId="3EF4C523" w14:textId="33F9B77C"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Amy Phillips</w:t>
            </w:r>
          </w:p>
        </w:tc>
        <w:tc>
          <w:tcPr>
            <w:tcW w:w="3150" w:type="dxa"/>
          </w:tcPr>
          <w:p w14:paraId="4F3BA7AE" w14:textId="135D205C" w:rsidR="00020957" w:rsidRPr="00020957" w:rsidRDefault="00936915" w:rsidP="009A75A8">
            <w:pPr>
              <w:rPr>
                <w:rFonts w:ascii="Times New Roman" w:hAnsi="Times New Roman" w:cs="Times New Roman"/>
                <w:sz w:val="20"/>
                <w:szCs w:val="20"/>
              </w:rPr>
            </w:pPr>
            <w:hyperlink r:id="rId86" w:history="1">
              <w:r w:rsidR="00020957" w:rsidRPr="00010D80">
                <w:rPr>
                  <w:rStyle w:val="Hyperlink"/>
                  <w:rFonts w:ascii="Times New Roman" w:hAnsi="Times New Roman" w:cs="Times New Roman"/>
                  <w:sz w:val="20"/>
                  <w:szCs w:val="20"/>
                </w:rPr>
                <w:t>Aphillips@pdsdc.org</w:t>
              </w:r>
            </w:hyperlink>
            <w:r w:rsidR="00020957">
              <w:rPr>
                <w:rFonts w:ascii="Times New Roman" w:hAnsi="Times New Roman" w:cs="Times New Roman"/>
                <w:sz w:val="20"/>
                <w:szCs w:val="20"/>
              </w:rPr>
              <w:t xml:space="preserve"> </w:t>
            </w:r>
          </w:p>
        </w:tc>
        <w:tc>
          <w:tcPr>
            <w:tcW w:w="2299" w:type="dxa"/>
            <w:gridSpan w:val="2"/>
          </w:tcPr>
          <w:p w14:paraId="3E9CA17E" w14:textId="51F5EE8C"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2651" w:type="dxa"/>
          </w:tcPr>
          <w:p w14:paraId="2A027D28" w14:textId="7289E99B" w:rsidR="00020957" w:rsidRPr="00020957" w:rsidRDefault="00020957"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Case pending. </w:t>
            </w:r>
            <w:r w:rsidRPr="00020957">
              <w:rPr>
                <w:rFonts w:ascii="Times New Roman" w:eastAsia="Times New Roman" w:hAnsi="Times New Roman" w:cs="Times New Roman"/>
                <w:sz w:val="20"/>
                <w:szCs w:val="20"/>
              </w:rPr>
              <w:t>2019-CA-0004054</w:t>
            </w:r>
          </w:p>
          <w:p w14:paraId="19EC2C1A" w14:textId="5B876D87" w:rsidR="00020957" w:rsidRDefault="00020957" w:rsidP="009A75A8">
            <w:pPr>
              <w:rPr>
                <w:rFonts w:ascii="Times New Roman" w:eastAsia="Times New Roman" w:hAnsi="Times New Roman" w:cs="Times New Roman"/>
                <w:sz w:val="20"/>
                <w:szCs w:val="20"/>
              </w:rPr>
            </w:pPr>
          </w:p>
        </w:tc>
      </w:tr>
      <w:tr w:rsidR="0036353D" w14:paraId="227FBBF5" w14:textId="77777777" w:rsidTr="00422FFF">
        <w:trPr>
          <w:trHeight w:val="480"/>
        </w:trPr>
        <w:tc>
          <w:tcPr>
            <w:tcW w:w="1980" w:type="dxa"/>
          </w:tcPr>
          <w:p w14:paraId="4A9B8035" w14:textId="6BECDBEA" w:rsidR="0036353D" w:rsidRDefault="0036353D"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April Goggans</w:t>
            </w:r>
          </w:p>
        </w:tc>
        <w:tc>
          <w:tcPr>
            <w:tcW w:w="3150" w:type="dxa"/>
          </w:tcPr>
          <w:p w14:paraId="4A92428D" w14:textId="77777777" w:rsidR="0036353D" w:rsidRDefault="0036353D" w:rsidP="009A75A8">
            <w:pPr>
              <w:rPr>
                <w:rFonts w:ascii="Times New Roman" w:hAnsi="Times New Roman" w:cs="Times New Roman"/>
                <w:sz w:val="20"/>
                <w:szCs w:val="20"/>
              </w:rPr>
            </w:pPr>
          </w:p>
        </w:tc>
        <w:tc>
          <w:tcPr>
            <w:tcW w:w="2299" w:type="dxa"/>
            <w:gridSpan w:val="2"/>
          </w:tcPr>
          <w:p w14:paraId="680FF822" w14:textId="298A063A" w:rsidR="0036353D" w:rsidRDefault="0036353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2651" w:type="dxa"/>
          </w:tcPr>
          <w:p w14:paraId="0DDE239A" w14:textId="77777777" w:rsidR="0036353D" w:rsidRDefault="0036353D"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Sued</w:t>
            </w:r>
            <w:r w:rsidR="00F67FDF">
              <w:rPr>
                <w:rFonts w:ascii="Times New Roman" w:eastAsia="Times New Roman" w:hAnsi="Times New Roman" w:cs="Times New Roman"/>
                <w:sz w:val="20"/>
                <w:szCs w:val="20"/>
              </w:rPr>
              <w:t xml:space="preserve">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87" w:history="1">
              <w:r w:rsidR="00F67FDF" w:rsidRPr="00F67FDF">
                <w:rPr>
                  <w:rStyle w:val="Hyperlink"/>
                  <w:rFonts w:ascii="Times New Roman" w:eastAsia="Times New Roman" w:hAnsi="Times New Roman" w:cs="Times New Roman"/>
                  <w:sz w:val="20"/>
                  <w:szCs w:val="20"/>
                </w:rPr>
                <w:t>here</w:t>
              </w:r>
            </w:hyperlink>
            <w:r w:rsidR="00F67FDF">
              <w:rPr>
                <w:rFonts w:ascii="Times New Roman" w:eastAsia="Times New Roman" w:hAnsi="Times New Roman" w:cs="Times New Roman"/>
                <w:sz w:val="20"/>
                <w:szCs w:val="20"/>
              </w:rPr>
              <w:t>. She has appealed</w:t>
            </w:r>
            <w:r w:rsidR="003B5AA2">
              <w:rPr>
                <w:rFonts w:ascii="Times New Roman" w:eastAsia="Times New Roman" w:hAnsi="Times New Roman" w:cs="Times New Roman"/>
                <w:sz w:val="20"/>
                <w:szCs w:val="20"/>
              </w:rPr>
              <w:t>.</w:t>
            </w:r>
          </w:p>
          <w:p w14:paraId="47AF132F" w14:textId="7D890DAA" w:rsidR="00D50D4D" w:rsidRDefault="00D50D4D" w:rsidP="00020957">
            <w:pPr>
              <w:rPr>
                <w:rFonts w:ascii="Times New Roman" w:eastAsia="Times New Roman" w:hAnsi="Times New Roman" w:cs="Times New Roman"/>
                <w:sz w:val="20"/>
                <w:szCs w:val="20"/>
              </w:rPr>
            </w:pPr>
          </w:p>
        </w:tc>
      </w:tr>
      <w:tr w:rsidR="006A322E" w14:paraId="171F0DAD" w14:textId="77777777" w:rsidTr="00422FFF">
        <w:trPr>
          <w:trHeight w:val="480"/>
        </w:trPr>
        <w:tc>
          <w:tcPr>
            <w:tcW w:w="1980" w:type="dxa"/>
          </w:tcPr>
          <w:p w14:paraId="69C58312" w14:textId="2B216CDA" w:rsidR="006A322E" w:rsidRDefault="006A322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50" w:type="dxa"/>
          </w:tcPr>
          <w:p w14:paraId="59423882" w14:textId="3385FF4D" w:rsidR="006A322E" w:rsidRPr="0004261E" w:rsidRDefault="0004261E" w:rsidP="009A75A8">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sidR="00F67FDF">
              <w:rPr>
                <w:rFonts w:ascii="Times New Roman" w:hAnsi="Times New Roman" w:cs="Times New Roman"/>
                <w:sz w:val="20"/>
                <w:szCs w:val="20"/>
              </w:rPr>
              <w:t xml:space="preserve"> </w:t>
            </w:r>
            <w:hyperlink r:id="rId88" w:history="1">
              <w:r w:rsidR="00F67FDF" w:rsidRPr="00010D80">
                <w:rPr>
                  <w:rStyle w:val="Hyperlink"/>
                  <w:rFonts w:ascii="Times New Roman" w:hAnsi="Times New Roman" w:cs="Times New Roman"/>
                  <w:sz w:val="20"/>
                  <w:szCs w:val="20"/>
                </w:rPr>
                <w:t>BowmanChad@ballardspahr.com</w:t>
              </w:r>
            </w:hyperlink>
            <w:r w:rsidR="00F67FDF">
              <w:rPr>
                <w:rFonts w:ascii="Times New Roman" w:hAnsi="Times New Roman" w:cs="Times New Roman"/>
                <w:sz w:val="20"/>
                <w:szCs w:val="20"/>
              </w:rPr>
              <w:t xml:space="preserve"> </w:t>
            </w:r>
            <w:r w:rsidR="00F67FDF" w:rsidRPr="0004261E">
              <w:rPr>
                <w:rFonts w:ascii="Times New Roman" w:hAnsi="Times New Roman" w:cs="Times New Roman"/>
                <w:sz w:val="20"/>
                <w:szCs w:val="20"/>
              </w:rPr>
              <w:t xml:space="preserve"> </w:t>
            </w:r>
          </w:p>
        </w:tc>
        <w:tc>
          <w:tcPr>
            <w:tcW w:w="2299" w:type="dxa"/>
            <w:gridSpan w:val="2"/>
          </w:tcPr>
          <w:p w14:paraId="5C7EAD70" w14:textId="77777777" w:rsidR="006A322E" w:rsidRDefault="006A322E" w:rsidP="009A75A8">
            <w:pPr>
              <w:rPr>
                <w:rFonts w:ascii="Times New Roman" w:eastAsia="Times New Roman" w:hAnsi="Times New Roman" w:cs="Times New Roman"/>
                <w:sz w:val="20"/>
                <w:szCs w:val="20"/>
              </w:rPr>
            </w:pPr>
          </w:p>
        </w:tc>
        <w:tc>
          <w:tcPr>
            <w:tcW w:w="2651" w:type="dxa"/>
          </w:tcPr>
          <w:p w14:paraId="4A17222D" w14:textId="77777777" w:rsidR="006A322E" w:rsidRDefault="006A322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w:t>
            </w:r>
            <w:r w:rsidR="0004261E">
              <w:rPr>
                <w:rFonts w:ascii="Times New Roman" w:eastAsia="Times New Roman" w:hAnsi="Times New Roman" w:cs="Times New Roman"/>
                <w:sz w:val="20"/>
                <w:szCs w:val="20"/>
              </w:rPr>
              <w:t xml:space="preserve">Case  No. 18 CA 5576 B. </w:t>
            </w:r>
            <w:r>
              <w:rPr>
                <w:rFonts w:ascii="Times New Roman" w:eastAsia="Times New Roman" w:hAnsi="Times New Roman" w:cs="Times New Roman"/>
                <w:sz w:val="20"/>
                <w:szCs w:val="20"/>
              </w:rPr>
              <w:t>DC denial was upheld on appeal to the mayor</w:t>
            </w:r>
            <w:r w:rsidR="005D7A25">
              <w:rPr>
                <w:rFonts w:ascii="Times New Roman" w:eastAsia="Times New Roman" w:hAnsi="Times New Roman" w:cs="Times New Roman"/>
                <w:sz w:val="20"/>
                <w:szCs w:val="20"/>
              </w:rPr>
              <w:t xml:space="preserve"> on privacy grounds</w:t>
            </w:r>
            <w:r>
              <w:rPr>
                <w:rFonts w:ascii="Times New Roman" w:eastAsia="Times New Roman" w:hAnsi="Times New Roman" w:cs="Times New Roman"/>
                <w:sz w:val="20"/>
                <w:szCs w:val="20"/>
              </w:rPr>
              <w:t xml:space="preserve">, but Superior Court judge reversed and held </w:t>
            </w:r>
            <w:r w:rsidR="005D7A25">
              <w:rPr>
                <w:rFonts w:ascii="Times New Roman" w:eastAsia="Times New Roman" w:hAnsi="Times New Roman" w:cs="Times New Roman"/>
                <w:sz w:val="20"/>
                <w:szCs w:val="20"/>
              </w:rPr>
              <w:t xml:space="preserve">in preliminary decision </w:t>
            </w:r>
            <w:r>
              <w:rPr>
                <w:rFonts w:ascii="Times New Roman" w:eastAsia="Times New Roman" w:hAnsi="Times New Roman" w:cs="Times New Roman"/>
                <w:sz w:val="20"/>
                <w:szCs w:val="20"/>
              </w:rPr>
              <w:t>there was strong public interest. DC settled s</w:t>
            </w:r>
            <w:r w:rsidR="005D7A25">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ortly after, releasing video and paying fees. Post never reported a story on it. Mitch Ryals did </w:t>
            </w:r>
            <w:hyperlink r:id="rId89"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5D7A25">
              <w:rPr>
                <w:rFonts w:ascii="Times New Roman" w:eastAsia="Times New Roman" w:hAnsi="Times New Roman" w:cs="Times New Roman"/>
                <w:sz w:val="20"/>
                <w:szCs w:val="20"/>
              </w:rPr>
              <w:t xml:space="preserve"> And later made his own FOIA request for the same video.</w:t>
            </w:r>
          </w:p>
          <w:p w14:paraId="02D09634" w14:textId="1E0893B4" w:rsidR="00D50D4D" w:rsidRDefault="00D50D4D" w:rsidP="009A75A8">
            <w:pPr>
              <w:rPr>
                <w:rFonts w:ascii="Times New Roman" w:eastAsia="Times New Roman" w:hAnsi="Times New Roman" w:cs="Times New Roman"/>
                <w:sz w:val="20"/>
                <w:szCs w:val="20"/>
              </w:rPr>
            </w:pPr>
          </w:p>
        </w:tc>
      </w:tr>
      <w:tr w:rsidR="00422FFF" w14:paraId="3CB5D3D6" w14:textId="77777777" w:rsidTr="00422FFF">
        <w:trPr>
          <w:trHeight w:val="480"/>
        </w:trPr>
        <w:tc>
          <w:tcPr>
            <w:tcW w:w="1980" w:type="dxa"/>
          </w:tcPr>
          <w:p w14:paraId="2DCD3D8C" w14:textId="539A8D7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Art Spitzer</w:t>
            </w:r>
          </w:p>
        </w:tc>
        <w:tc>
          <w:tcPr>
            <w:tcW w:w="3150" w:type="dxa"/>
          </w:tcPr>
          <w:p w14:paraId="35BEEC77" w14:textId="4C3BCFBC" w:rsidR="00422FFF" w:rsidRDefault="00936915" w:rsidP="009A75A8">
            <w:pPr>
              <w:rPr>
                <w:rFonts w:ascii="Times New Roman" w:eastAsia="Times New Roman" w:hAnsi="Times New Roman" w:cs="Times New Roman"/>
                <w:sz w:val="20"/>
                <w:szCs w:val="20"/>
              </w:rPr>
            </w:pPr>
            <w:hyperlink r:id="rId90" w:history="1">
              <w:r w:rsidR="00422FFF" w:rsidRPr="00BC1862">
                <w:rPr>
                  <w:rStyle w:val="Hyperlink"/>
                  <w:rFonts w:ascii="Times New Roman" w:eastAsia="Times New Roman" w:hAnsi="Times New Roman" w:cs="Times New Roman"/>
                  <w:sz w:val="20"/>
                  <w:szCs w:val="20"/>
                </w:rPr>
                <w:t>artspitzer@gmail.com</w:t>
              </w:r>
            </w:hyperlink>
            <w:r w:rsidR="00422FFF">
              <w:rPr>
                <w:rFonts w:ascii="Times New Roman" w:eastAsia="Times New Roman" w:hAnsi="Times New Roman" w:cs="Times New Roman"/>
                <w:sz w:val="20"/>
                <w:szCs w:val="20"/>
              </w:rPr>
              <w:t xml:space="preserve"> </w:t>
            </w:r>
          </w:p>
        </w:tc>
        <w:tc>
          <w:tcPr>
            <w:tcW w:w="2299" w:type="dxa"/>
            <w:gridSpan w:val="2"/>
          </w:tcPr>
          <w:p w14:paraId="78826B71" w14:textId="2E9AFE64"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2651" w:type="dxa"/>
          </w:tcPr>
          <w:p w14:paraId="0E0FE5AB"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w:t>
            </w:r>
            <w:r w:rsidR="001C276E">
              <w:rPr>
                <w:rFonts w:ascii="Times New Roman" w:eastAsia="Times New Roman" w:hAnsi="Times New Roman" w:cs="Times New Roman"/>
                <w:sz w:val="20"/>
                <w:szCs w:val="20"/>
              </w:rPr>
              <w:t xml:space="preserve"> (Superior Court Case No. 2018 CA 3168 B)</w:t>
            </w:r>
            <w:r w:rsidR="00D50D4D">
              <w:rPr>
                <w:rFonts w:ascii="Times New Roman" w:eastAsia="Times New Roman" w:hAnsi="Times New Roman" w:cs="Times New Roman"/>
                <w:sz w:val="20"/>
                <w:szCs w:val="20"/>
              </w:rPr>
              <w:t>.</w:t>
            </w:r>
          </w:p>
          <w:p w14:paraId="3E60C291" w14:textId="7AC90D4B" w:rsidR="00D50D4D" w:rsidRDefault="00D50D4D" w:rsidP="009A75A8">
            <w:pPr>
              <w:rPr>
                <w:rFonts w:ascii="Times New Roman" w:eastAsia="Times New Roman" w:hAnsi="Times New Roman" w:cs="Times New Roman"/>
                <w:sz w:val="20"/>
                <w:szCs w:val="20"/>
              </w:rPr>
            </w:pPr>
          </w:p>
        </w:tc>
      </w:tr>
      <w:tr w:rsidR="003B2A60" w14:paraId="1051DC80" w14:textId="77777777" w:rsidTr="00422FFF">
        <w:trPr>
          <w:trHeight w:val="480"/>
        </w:trPr>
        <w:tc>
          <w:tcPr>
            <w:tcW w:w="1980" w:type="dxa"/>
          </w:tcPr>
          <w:p w14:paraId="4595272D" w14:textId="309896A2" w:rsidR="003B2A60" w:rsidRDefault="003B2A60"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50" w:type="dxa"/>
          </w:tcPr>
          <w:p w14:paraId="060CB1CF" w14:textId="08C10C4B" w:rsidR="003B2A60" w:rsidRPr="0036353D" w:rsidRDefault="00936915" w:rsidP="009A75A8">
            <w:pPr>
              <w:rPr>
                <w:rFonts w:ascii="Times New Roman" w:hAnsi="Times New Roman" w:cs="Times New Roman"/>
                <w:sz w:val="20"/>
                <w:szCs w:val="20"/>
              </w:rPr>
            </w:pPr>
            <w:hyperlink r:id="rId91" w:history="1">
              <w:r w:rsidR="0036353D" w:rsidRPr="00010D80">
                <w:rPr>
                  <w:rStyle w:val="Hyperlink"/>
                  <w:rFonts w:ascii="Times New Roman" w:hAnsi="Times New Roman" w:cs="Times New Roman"/>
                  <w:sz w:val="20"/>
                  <w:szCs w:val="20"/>
                </w:rPr>
                <w:t>nmoshiree@acludc.org</w:t>
              </w:r>
            </w:hyperlink>
            <w:r w:rsidR="0036353D">
              <w:rPr>
                <w:rFonts w:ascii="Times New Roman" w:hAnsi="Times New Roman" w:cs="Times New Roman"/>
                <w:sz w:val="20"/>
                <w:szCs w:val="20"/>
              </w:rPr>
              <w:t xml:space="preserve"> </w:t>
            </w:r>
          </w:p>
        </w:tc>
        <w:tc>
          <w:tcPr>
            <w:tcW w:w="2299" w:type="dxa"/>
            <w:gridSpan w:val="2"/>
          </w:tcPr>
          <w:p w14:paraId="4A832C87" w14:textId="77777777" w:rsidR="003B2A60" w:rsidRDefault="003B5AA2" w:rsidP="009A75A8">
            <w:pPr>
              <w:rPr>
                <w:rFonts w:ascii="Times New Roman" w:hAnsi="Times New Roman" w:cs="Times New Roman"/>
                <w:sz w:val="20"/>
                <w:szCs w:val="20"/>
              </w:rPr>
            </w:pPr>
            <w:r w:rsidRPr="0036353D">
              <w:rPr>
                <w:rFonts w:ascii="Times New Roman" w:hAnsi="Times New Roman" w:cs="Times New Roman"/>
                <w:sz w:val="20"/>
                <w:szCs w:val="20"/>
              </w:rPr>
              <w:t xml:space="preserve">Nassim </w:t>
            </w:r>
            <w:proofErr w:type="spellStart"/>
            <w:r w:rsidRPr="0036353D">
              <w:rPr>
                <w:rFonts w:ascii="Times New Roman" w:hAnsi="Times New Roman" w:cs="Times New Roman"/>
                <w:sz w:val="20"/>
                <w:szCs w:val="20"/>
              </w:rPr>
              <w:t>Moshiree</w:t>
            </w:r>
            <w:proofErr w:type="spellEnd"/>
            <w:r w:rsidRPr="0036353D">
              <w:rPr>
                <w:rFonts w:ascii="Times New Roman" w:hAnsi="Times New Roman" w:cs="Times New Roman"/>
                <w:sz w:val="20"/>
                <w:szCs w:val="20"/>
              </w:rPr>
              <w:t>, Policy Direc</w:t>
            </w:r>
            <w:r>
              <w:rPr>
                <w:rFonts w:ascii="Times New Roman" w:hAnsi="Times New Roman" w:cs="Times New Roman"/>
                <w:sz w:val="20"/>
                <w:szCs w:val="20"/>
              </w:rPr>
              <w:t>t</w:t>
            </w:r>
            <w:r w:rsidRPr="0036353D">
              <w:rPr>
                <w:rFonts w:ascii="Times New Roman" w:hAnsi="Times New Roman" w:cs="Times New Roman"/>
                <w:sz w:val="20"/>
                <w:szCs w:val="20"/>
              </w:rPr>
              <w:t>or</w:t>
            </w:r>
          </w:p>
          <w:p w14:paraId="300DF81D" w14:textId="12EA887F" w:rsidR="00D50D4D" w:rsidRDefault="00D50D4D" w:rsidP="009A75A8">
            <w:pPr>
              <w:rPr>
                <w:rFonts w:ascii="Times New Roman" w:eastAsia="Times New Roman" w:hAnsi="Times New Roman" w:cs="Times New Roman"/>
                <w:sz w:val="20"/>
                <w:szCs w:val="20"/>
              </w:rPr>
            </w:pPr>
          </w:p>
        </w:tc>
        <w:tc>
          <w:tcPr>
            <w:tcW w:w="2651" w:type="dxa"/>
          </w:tcPr>
          <w:p w14:paraId="22F446EE" w14:textId="15055D7E" w:rsidR="003B2A60" w:rsidRDefault="003B2A6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w:t>
            </w:r>
            <w:r w:rsidR="0036353D">
              <w:rPr>
                <w:rFonts w:ascii="Times New Roman" w:eastAsia="Times New Roman" w:hAnsi="Times New Roman" w:cs="Times New Roman"/>
                <w:sz w:val="20"/>
                <w:szCs w:val="20"/>
              </w:rPr>
              <w:t xml:space="preserve">MPD </w:t>
            </w:r>
            <w:r>
              <w:rPr>
                <w:rFonts w:ascii="Times New Roman" w:eastAsia="Times New Roman" w:hAnsi="Times New Roman" w:cs="Times New Roman"/>
                <w:sz w:val="20"/>
                <w:szCs w:val="20"/>
              </w:rPr>
              <w:t xml:space="preserve">arrests by race. Their release </w:t>
            </w:r>
            <w:hyperlink r:id="rId92"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93"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EF4E5B" w14:paraId="0F03CE13" w14:textId="77777777" w:rsidTr="00422FFF">
        <w:trPr>
          <w:trHeight w:val="480"/>
        </w:trPr>
        <w:tc>
          <w:tcPr>
            <w:tcW w:w="1980" w:type="dxa"/>
          </w:tcPr>
          <w:p w14:paraId="602D48F3" w14:textId="164BC17D" w:rsidR="00EF4E5B" w:rsidRDefault="00EF4E5B"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(National)</w:t>
            </w:r>
          </w:p>
        </w:tc>
        <w:tc>
          <w:tcPr>
            <w:tcW w:w="3150" w:type="dxa"/>
          </w:tcPr>
          <w:p w14:paraId="44547FF9" w14:textId="5AB58E97" w:rsidR="00EF4E5B" w:rsidRPr="00436668" w:rsidRDefault="00436668" w:rsidP="009A75A8">
            <w:pPr>
              <w:rPr>
                <w:rFonts w:ascii="Times New Roman" w:hAnsi="Times New Roman" w:cs="Times New Roman"/>
                <w:sz w:val="20"/>
                <w:szCs w:val="20"/>
              </w:rPr>
            </w:pPr>
            <w:r w:rsidRPr="00436668">
              <w:rPr>
                <w:rFonts w:ascii="Times New Roman" w:hAnsi="Times New Roman" w:cs="Times New Roman"/>
                <w:sz w:val="20"/>
                <w:szCs w:val="20"/>
              </w:rPr>
              <w:t xml:space="preserve">Anjana </w:t>
            </w:r>
            <w:proofErr w:type="spellStart"/>
            <w:r w:rsidRPr="00436668">
              <w:rPr>
                <w:rFonts w:ascii="Times New Roman" w:hAnsi="Times New Roman" w:cs="Times New Roman"/>
                <w:sz w:val="20"/>
                <w:szCs w:val="20"/>
              </w:rPr>
              <w:t>Samant</w:t>
            </w:r>
            <w:proofErr w:type="spellEnd"/>
          </w:p>
        </w:tc>
        <w:tc>
          <w:tcPr>
            <w:tcW w:w="2299" w:type="dxa"/>
            <w:gridSpan w:val="2"/>
          </w:tcPr>
          <w:p w14:paraId="78BE4A4C" w14:textId="77777777" w:rsidR="00EF4E5B" w:rsidRPr="0036353D" w:rsidRDefault="00EF4E5B" w:rsidP="009A75A8">
            <w:pPr>
              <w:rPr>
                <w:rFonts w:ascii="Times New Roman" w:hAnsi="Times New Roman" w:cs="Times New Roman"/>
                <w:sz w:val="20"/>
                <w:szCs w:val="20"/>
              </w:rPr>
            </w:pPr>
          </w:p>
        </w:tc>
        <w:tc>
          <w:tcPr>
            <w:tcW w:w="2651" w:type="dxa"/>
          </w:tcPr>
          <w:p w14:paraId="2E3D41FB" w14:textId="09C930BA"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DC information obtained </w:t>
            </w:r>
            <w:r>
              <w:rPr>
                <w:rFonts w:ascii="Times New Roman" w:eastAsia="Times New Roman" w:hAnsi="Times New Roman" w:cs="Times New Roman"/>
                <w:sz w:val="20"/>
                <w:szCs w:val="20"/>
              </w:rPr>
              <w:t xml:space="preserve">by FOIA </w:t>
            </w:r>
            <w:r w:rsidRPr="00EF4E5B">
              <w:rPr>
                <w:rFonts w:ascii="Times New Roman" w:eastAsia="Times New Roman" w:hAnsi="Times New Roman" w:cs="Times New Roman"/>
                <w:sz w:val="20"/>
                <w:szCs w:val="20"/>
              </w:rPr>
              <w:t xml:space="preserve">for </w:t>
            </w:r>
            <w:hyperlink r:id="rId94" w:history="1">
              <w:r w:rsidRPr="00EF4E5B">
                <w:rPr>
                  <w:rStyle w:val="Hyperlink"/>
                  <w:rFonts w:ascii="Times New Roman" w:eastAsia="Times New Roman" w:hAnsi="Times New Roman" w:cs="Times New Roman"/>
                  <w:sz w:val="20"/>
                  <w:szCs w:val="20"/>
                </w:rPr>
                <w:t>national study</w:t>
              </w:r>
            </w:hyperlink>
            <w:r w:rsidRPr="00EF4E5B">
              <w:rPr>
                <w:rFonts w:ascii="Times New Roman" w:eastAsia="Times New Roman" w:hAnsi="Times New Roman" w:cs="Times New Roman"/>
                <w:sz w:val="20"/>
                <w:szCs w:val="20"/>
              </w:rPr>
              <w:t xml:space="preserve"> of child welfare agencies’ </w:t>
            </w:r>
            <w:r>
              <w:rPr>
                <w:rFonts w:ascii="Times New Roman" w:eastAsia="Times New Roman" w:hAnsi="Times New Roman" w:cs="Times New Roman"/>
                <w:sz w:val="20"/>
                <w:szCs w:val="20"/>
              </w:rPr>
              <w:t xml:space="preserve">racist and inequitable </w:t>
            </w:r>
            <w:r w:rsidRPr="00EF4E5B">
              <w:rPr>
                <w:rFonts w:ascii="Times New Roman" w:eastAsia="Times New Roman" w:hAnsi="Times New Roman" w:cs="Times New Roman"/>
                <w:sz w:val="20"/>
                <w:szCs w:val="20"/>
              </w:rPr>
              <w:t>use of predictive analytics.</w:t>
            </w:r>
            <w:r w:rsidRPr="00EF4E5B">
              <w:rPr>
                <w:rFonts w:ascii="Times New Roman" w:eastAsia="Times New Roman" w:hAnsi="Times New Roman" w:cs="Times New Roman"/>
                <w:b/>
                <w:bCs/>
                <w:kern w:val="36"/>
                <w:sz w:val="20"/>
                <w:szCs w:val="20"/>
              </w:rPr>
              <w:t xml:space="preserve"> </w:t>
            </w:r>
            <w:r w:rsidRPr="00EF4E5B">
              <w:rPr>
                <w:rFonts w:ascii="Times New Roman" w:eastAsia="Times New Roman" w:hAnsi="Times New Roman" w:cs="Times New Roman"/>
                <w:kern w:val="36"/>
                <w:sz w:val="20"/>
                <w:szCs w:val="20"/>
              </w:rPr>
              <w:t xml:space="preserve">Anjana </w:t>
            </w:r>
            <w:proofErr w:type="spellStart"/>
            <w:r w:rsidRPr="00EF4E5B">
              <w:rPr>
                <w:rFonts w:ascii="Times New Roman" w:eastAsia="Times New Roman" w:hAnsi="Times New Roman" w:cs="Times New Roman"/>
                <w:kern w:val="36"/>
                <w:sz w:val="20"/>
                <w:szCs w:val="20"/>
              </w:rPr>
              <w:t>S</w:t>
            </w:r>
            <w:r>
              <w:rPr>
                <w:rFonts w:ascii="Times New Roman" w:eastAsia="Times New Roman" w:hAnsi="Times New Roman" w:cs="Times New Roman"/>
                <w:kern w:val="36"/>
                <w:sz w:val="20"/>
                <w:szCs w:val="20"/>
              </w:rPr>
              <w:t>a</w:t>
            </w:r>
            <w:r w:rsidRPr="00EF4E5B">
              <w:rPr>
                <w:rFonts w:ascii="Times New Roman" w:eastAsia="Times New Roman" w:hAnsi="Times New Roman" w:cs="Times New Roman"/>
                <w:kern w:val="36"/>
                <w:sz w:val="20"/>
                <w:szCs w:val="20"/>
              </w:rPr>
              <w:t>mant</w:t>
            </w:r>
            <w:proofErr w:type="spellEnd"/>
            <w:r w:rsidRPr="00EF4E5B">
              <w:rPr>
                <w:rFonts w:ascii="Times New Roman" w:eastAsia="Times New Roman" w:hAnsi="Times New Roman" w:cs="Times New Roman"/>
                <w:kern w:val="36"/>
                <w:sz w:val="20"/>
                <w:szCs w:val="20"/>
              </w:rPr>
              <w:t xml:space="preserve">, et al. </w:t>
            </w:r>
            <w:r w:rsidRPr="00EF4E5B">
              <w:rPr>
                <w:rFonts w:ascii="Times New Roman" w:eastAsia="Times New Roman" w:hAnsi="Times New Roman" w:cs="Times New Roman"/>
                <w:sz w:val="20"/>
                <w:szCs w:val="20"/>
              </w:rPr>
              <w:t>Family Surveillance by Algorithm: The Rapidly Spreading Tools Few Have Heard Of (2021).</w:t>
            </w:r>
            <w:r>
              <w:rPr>
                <w:rFonts w:ascii="Times New Roman" w:eastAsia="Times New Roman" w:hAnsi="Times New Roman" w:cs="Times New Roman"/>
                <w:sz w:val="20"/>
                <w:szCs w:val="20"/>
              </w:rPr>
              <w:t xml:space="preserve">  </w:t>
            </w:r>
            <w:r w:rsidRPr="00EF4E5B">
              <w:rPr>
                <w:rFonts w:ascii="Times New Roman" w:eastAsia="Times New Roman" w:hAnsi="Times New Roman" w:cs="Times New Roman"/>
                <w:sz w:val="20"/>
                <w:szCs w:val="20"/>
              </w:rPr>
              <w:t>Cites earlier study Predict-Align-Prevent, Predicting Child Maltreatment Washington, D.C., GitHub, ttps://github.com/PredictAlignPrevent/</w:t>
            </w:r>
          </w:p>
          <w:p w14:paraId="7F190662" w14:textId="77777777" w:rsidR="00EF4E5B" w:rsidRPr="00EF4E5B" w:rsidRDefault="00EF4E5B" w:rsidP="00EF4E5B">
            <w:pPr>
              <w:rPr>
                <w:rFonts w:ascii="Times New Roman" w:eastAsia="Times New Roman" w:hAnsi="Times New Roman" w:cs="Times New Roman"/>
                <w:sz w:val="20"/>
                <w:szCs w:val="20"/>
              </w:rPr>
            </w:pPr>
            <w:proofErr w:type="spellStart"/>
            <w:r w:rsidRPr="00EF4E5B">
              <w:rPr>
                <w:rFonts w:ascii="Times New Roman" w:eastAsia="Times New Roman" w:hAnsi="Times New Roman" w:cs="Times New Roman"/>
                <w:sz w:val="20"/>
                <w:szCs w:val="20"/>
              </w:rPr>
              <w:t>PredictingChildMaltreatment_WashingtonDC</w:t>
            </w:r>
            <w:proofErr w:type="spellEnd"/>
          </w:p>
          <w:p w14:paraId="7E16D363" w14:textId="4E86A6A5"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[https://perma.cc/MH5Y-JB7V]. But adds “However, a recent public records request response suggests </w:t>
            </w:r>
          </w:p>
          <w:p w14:paraId="5845D44F" w14:textId="0AC9718B"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lastRenderedPageBreak/>
              <w:t xml:space="preserve">no current follow-up. See Letter from Wendy Singleton, FOIA Officer, DC Child &amp; Fam. Servs. Agency, to Todd Feathers, Freelance Journalist, </w:t>
            </w:r>
          </w:p>
          <w:p w14:paraId="09EEBF7B"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Re: 2021-FOIA-04943 (June 11, 2021), </w:t>
            </w:r>
          </w:p>
          <w:p w14:paraId="273490ED"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https://www.muckrock.com/foi/washington-48/child-welfare-predictive-analytics-systems-111826/</w:t>
            </w:r>
          </w:p>
          <w:p w14:paraId="26A89344"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[https://perma.cc/7XWG-QL94] (“Our system does not currently handle anything related to predictive analytics.”)</w:t>
            </w:r>
          </w:p>
          <w:p w14:paraId="3A4190B4" w14:textId="77777777" w:rsidR="00EF4E5B" w:rsidRPr="00EF4E5B" w:rsidRDefault="00EF4E5B" w:rsidP="009A75A8">
            <w:pPr>
              <w:rPr>
                <w:rFonts w:ascii="Times New Roman" w:eastAsia="Times New Roman" w:hAnsi="Times New Roman" w:cs="Times New Roman"/>
                <w:sz w:val="20"/>
                <w:szCs w:val="20"/>
              </w:rPr>
            </w:pPr>
          </w:p>
          <w:p w14:paraId="761F664F" w14:textId="77777777" w:rsidR="00EF4E5B" w:rsidRPr="00EF4E5B" w:rsidRDefault="00EF4E5B" w:rsidP="009A75A8">
            <w:pPr>
              <w:rPr>
                <w:rFonts w:ascii="Times New Roman" w:eastAsia="Times New Roman" w:hAnsi="Times New Roman" w:cs="Times New Roman"/>
                <w:sz w:val="20"/>
                <w:szCs w:val="20"/>
              </w:rPr>
            </w:pPr>
          </w:p>
          <w:p w14:paraId="2AC3087C" w14:textId="77777777" w:rsidR="00EF4E5B" w:rsidRPr="00EF4E5B" w:rsidRDefault="00EF4E5B" w:rsidP="009A75A8">
            <w:pPr>
              <w:rPr>
                <w:rFonts w:ascii="Times New Roman" w:eastAsia="Times New Roman" w:hAnsi="Times New Roman" w:cs="Times New Roman"/>
                <w:sz w:val="20"/>
                <w:szCs w:val="20"/>
              </w:rPr>
            </w:pPr>
          </w:p>
          <w:p w14:paraId="37353375" w14:textId="2DA4EA73" w:rsidR="00EF4E5B" w:rsidRPr="00EF4E5B" w:rsidRDefault="00EF4E5B" w:rsidP="009A75A8">
            <w:pPr>
              <w:rPr>
                <w:rFonts w:ascii="Times New Roman" w:eastAsia="Times New Roman" w:hAnsi="Times New Roman" w:cs="Times New Roman"/>
                <w:sz w:val="20"/>
                <w:szCs w:val="20"/>
              </w:rPr>
            </w:pPr>
          </w:p>
        </w:tc>
      </w:tr>
      <w:tr w:rsidR="00422FFF" w14:paraId="17B83749" w14:textId="77777777" w:rsidTr="00422FFF">
        <w:trPr>
          <w:trHeight w:val="480"/>
        </w:trPr>
        <w:tc>
          <w:tcPr>
            <w:tcW w:w="1980" w:type="dxa"/>
          </w:tcPr>
          <w:p w14:paraId="67FA6628" w14:textId="08B1AE4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Jonathan Levy</w:t>
            </w:r>
          </w:p>
        </w:tc>
        <w:tc>
          <w:tcPr>
            <w:tcW w:w="3150" w:type="dxa"/>
          </w:tcPr>
          <w:p w14:paraId="0C2E053F" w14:textId="25990805" w:rsidR="00422FFF" w:rsidRDefault="00936915" w:rsidP="009A75A8">
            <w:pPr>
              <w:rPr>
                <w:rFonts w:ascii="Times New Roman" w:eastAsia="Times New Roman" w:hAnsi="Times New Roman" w:cs="Times New Roman"/>
                <w:sz w:val="20"/>
                <w:szCs w:val="20"/>
              </w:rPr>
            </w:pPr>
            <w:hyperlink r:id="rId95" w:history="1">
              <w:r w:rsidR="00422FFF" w:rsidRPr="00BC1862">
                <w:rPr>
                  <w:rStyle w:val="Hyperlink"/>
                  <w:rFonts w:ascii="Times New Roman" w:eastAsia="Times New Roman" w:hAnsi="Times New Roman" w:cs="Times New Roman"/>
                  <w:sz w:val="20"/>
                  <w:szCs w:val="20"/>
                </w:rPr>
                <w:t>jlevy@legalaiddc.org</w:t>
              </w:r>
            </w:hyperlink>
            <w:r w:rsidR="00422FFF">
              <w:rPr>
                <w:rFonts w:ascii="Times New Roman" w:eastAsia="Times New Roman" w:hAnsi="Times New Roman" w:cs="Times New Roman"/>
                <w:sz w:val="20"/>
                <w:szCs w:val="20"/>
              </w:rPr>
              <w:t xml:space="preserve"> </w:t>
            </w:r>
          </w:p>
        </w:tc>
        <w:tc>
          <w:tcPr>
            <w:tcW w:w="2299" w:type="dxa"/>
            <w:gridSpan w:val="2"/>
          </w:tcPr>
          <w:p w14:paraId="5C8BE6E6" w14:textId="267F2250"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2651" w:type="dxa"/>
          </w:tcPr>
          <w:p w14:paraId="0DF4A523"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w:t>
            </w:r>
            <w:r w:rsidR="001C276E">
              <w:rPr>
                <w:rFonts w:ascii="Times New Roman" w:eastAsia="Times New Roman" w:hAnsi="Times New Roman" w:cs="Times New Roman"/>
                <w:sz w:val="20"/>
                <w:szCs w:val="20"/>
              </w:rPr>
              <w:t xml:space="preserve"> (Case No. 17-CA-1757, U.S. District Court D.C.)</w:t>
            </w:r>
          </w:p>
          <w:p w14:paraId="7E25FB6A" w14:textId="25502052" w:rsidR="00D50D4D" w:rsidRDefault="00D50D4D" w:rsidP="009A75A8">
            <w:pPr>
              <w:rPr>
                <w:rFonts w:ascii="Times New Roman" w:eastAsia="Times New Roman" w:hAnsi="Times New Roman" w:cs="Times New Roman"/>
                <w:sz w:val="20"/>
                <w:szCs w:val="20"/>
              </w:rPr>
            </w:pPr>
          </w:p>
        </w:tc>
      </w:tr>
      <w:tr w:rsidR="006D4B1E" w14:paraId="63911185" w14:textId="77777777" w:rsidTr="00422FFF">
        <w:trPr>
          <w:trHeight w:val="480"/>
        </w:trPr>
        <w:tc>
          <w:tcPr>
            <w:tcW w:w="1980" w:type="dxa"/>
          </w:tcPr>
          <w:p w14:paraId="4F877A90" w14:textId="7DB77795" w:rsidR="006D4B1E" w:rsidRDefault="006D4B1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50" w:type="dxa"/>
          </w:tcPr>
          <w:p w14:paraId="1B75BF1B" w14:textId="77777777" w:rsidR="006D4B1E" w:rsidRDefault="006D4B1E" w:rsidP="009A75A8">
            <w:pPr>
              <w:rPr>
                <w:rFonts w:ascii="Times New Roman" w:eastAsia="Times New Roman" w:hAnsi="Times New Roman" w:cs="Times New Roman"/>
                <w:sz w:val="20"/>
                <w:szCs w:val="20"/>
              </w:rPr>
            </w:pPr>
          </w:p>
        </w:tc>
        <w:tc>
          <w:tcPr>
            <w:tcW w:w="2299" w:type="dxa"/>
            <w:gridSpan w:val="2"/>
          </w:tcPr>
          <w:p w14:paraId="0F312BA7" w14:textId="38AFFB57" w:rsidR="006D4B1E" w:rsidRDefault="006D4B1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Attorney, DC; former </w:t>
            </w:r>
            <w:r w:rsidR="001C276E">
              <w:rPr>
                <w:rFonts w:ascii="Times New Roman" w:eastAsia="Times New Roman" w:hAnsi="Times New Roman" w:cs="Times New Roman"/>
                <w:sz w:val="20"/>
                <w:szCs w:val="20"/>
              </w:rPr>
              <w:t xml:space="preserve">Ward 6 </w:t>
            </w:r>
            <w:r>
              <w:rPr>
                <w:rFonts w:ascii="Times New Roman" w:eastAsia="Times New Roman" w:hAnsi="Times New Roman" w:cs="Times New Roman"/>
                <w:sz w:val="20"/>
                <w:szCs w:val="20"/>
              </w:rPr>
              <w:t>ANC commissioner</w:t>
            </w:r>
          </w:p>
        </w:tc>
        <w:tc>
          <w:tcPr>
            <w:tcW w:w="2651" w:type="dxa"/>
          </w:tcPr>
          <w:p w14:paraId="602A535E" w14:textId="77777777" w:rsidR="006D4B1E" w:rsidRDefault="001C276E" w:rsidP="009A75A8">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96" w:history="1">
              <w:r w:rsidRPr="001C276E">
                <w:rPr>
                  <w:rStyle w:val="Hyperlink"/>
                  <w:rFonts w:ascii="Times New Roman" w:eastAsia="Times New Roman" w:hAnsi="Times New Roman" w:cs="Times New Roman"/>
                  <w:sz w:val="20"/>
                  <w:szCs w:val="20"/>
                </w:rPr>
                <w:t>story in 2016</w:t>
              </w:r>
            </w:hyperlink>
            <w:r w:rsidR="00D50D4D">
              <w:rPr>
                <w:rStyle w:val="Hyperlink"/>
                <w:rFonts w:ascii="Times New Roman" w:eastAsia="Times New Roman" w:hAnsi="Times New Roman" w:cs="Times New Roman"/>
                <w:sz w:val="20"/>
                <w:szCs w:val="20"/>
              </w:rPr>
              <w:t>.</w:t>
            </w:r>
          </w:p>
          <w:p w14:paraId="6C646C06" w14:textId="479CA9C9" w:rsidR="00D50D4D" w:rsidRDefault="00D50D4D" w:rsidP="009A75A8">
            <w:pPr>
              <w:rPr>
                <w:rFonts w:ascii="Times New Roman" w:eastAsia="Times New Roman" w:hAnsi="Times New Roman" w:cs="Times New Roman"/>
                <w:sz w:val="20"/>
                <w:szCs w:val="20"/>
              </w:rPr>
            </w:pPr>
          </w:p>
        </w:tc>
      </w:tr>
      <w:tr w:rsidR="001C276E" w14:paraId="33D0F863" w14:textId="77777777" w:rsidTr="00422FFF">
        <w:trPr>
          <w:trHeight w:val="480"/>
        </w:trPr>
        <w:tc>
          <w:tcPr>
            <w:tcW w:w="1980" w:type="dxa"/>
          </w:tcPr>
          <w:p w14:paraId="1A63BC8C" w14:textId="02C21116" w:rsidR="001C276E" w:rsidRDefault="001C276E"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Fraternal Order of Police</w:t>
            </w:r>
            <w:r w:rsidR="008D5601">
              <w:rPr>
                <w:rFonts w:ascii="Times New Roman" w:eastAsia="Times New Roman" w:hAnsi="Times New Roman" w:cs="Times New Roman"/>
                <w:sz w:val="20"/>
                <w:szCs w:val="20"/>
              </w:rPr>
              <w:t>, D.C. chapter (MPD police officers’ union)</w:t>
            </w:r>
          </w:p>
        </w:tc>
        <w:tc>
          <w:tcPr>
            <w:tcW w:w="3150" w:type="dxa"/>
          </w:tcPr>
          <w:p w14:paraId="7F45099E" w14:textId="766B3748" w:rsidR="001C276E" w:rsidRDefault="001C276E" w:rsidP="009A75A8">
            <w:pPr>
              <w:rPr>
                <w:rFonts w:ascii="Times New Roman" w:eastAsia="Times New Roman" w:hAnsi="Times New Roman" w:cs="Times New Roman"/>
                <w:sz w:val="20"/>
                <w:szCs w:val="20"/>
              </w:rPr>
            </w:pPr>
          </w:p>
        </w:tc>
        <w:tc>
          <w:tcPr>
            <w:tcW w:w="2299" w:type="dxa"/>
            <w:gridSpan w:val="2"/>
          </w:tcPr>
          <w:p w14:paraId="168EEC89" w14:textId="77777777" w:rsidR="001C276E" w:rsidRDefault="001C276E" w:rsidP="009A75A8">
            <w:pPr>
              <w:rPr>
                <w:rFonts w:ascii="Times New Roman" w:eastAsia="Times New Roman" w:hAnsi="Times New Roman" w:cs="Times New Roman"/>
                <w:sz w:val="20"/>
                <w:szCs w:val="20"/>
              </w:rPr>
            </w:pPr>
          </w:p>
        </w:tc>
        <w:tc>
          <w:tcPr>
            <w:tcW w:w="2651" w:type="dxa"/>
          </w:tcPr>
          <w:p w14:paraId="2305C1EB" w14:textId="77777777" w:rsidR="001C276E" w:rsidRDefault="003B5AA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years a while back, union filed d</w:t>
            </w:r>
            <w:r w:rsidR="008D5601">
              <w:rPr>
                <w:rFonts w:ascii="Times New Roman" w:eastAsia="Times New Roman" w:hAnsi="Times New Roman" w:cs="Times New Roman"/>
                <w:sz w:val="20"/>
                <w:szCs w:val="20"/>
              </w:rPr>
              <w:t xml:space="preserve">ozens of FOIA requests and </w:t>
            </w:r>
            <w:r>
              <w:rPr>
                <w:rFonts w:ascii="Times New Roman" w:eastAsia="Times New Roman" w:hAnsi="Times New Roman" w:cs="Times New Roman"/>
                <w:sz w:val="20"/>
                <w:szCs w:val="20"/>
              </w:rPr>
              <w:t>litigated denials aggressively seeking</w:t>
            </w:r>
            <w:r w:rsidR="008D5601">
              <w:rPr>
                <w:rFonts w:ascii="Times New Roman" w:eastAsia="Times New Roman" w:hAnsi="Times New Roman" w:cs="Times New Roman"/>
                <w:sz w:val="20"/>
                <w:szCs w:val="20"/>
              </w:rPr>
              <w:t xml:space="preserve"> MPD data of all kinds </w:t>
            </w:r>
            <w:r>
              <w:rPr>
                <w:rFonts w:ascii="Times New Roman" w:eastAsia="Times New Roman" w:hAnsi="Times New Roman" w:cs="Times New Roman"/>
                <w:sz w:val="20"/>
                <w:szCs w:val="20"/>
              </w:rPr>
              <w:t xml:space="preserve">to show management issues </w:t>
            </w:r>
            <w:r w:rsidR="008D5601">
              <w:rPr>
                <w:rFonts w:ascii="Times New Roman" w:eastAsia="Times New Roman" w:hAnsi="Times New Roman" w:cs="Times New Roman"/>
                <w:sz w:val="20"/>
                <w:szCs w:val="20"/>
              </w:rPr>
              <w:t xml:space="preserve">for use in negotiations. </w:t>
            </w:r>
            <w:r w:rsidR="005B3E85">
              <w:rPr>
                <w:rFonts w:ascii="Times New Roman" w:eastAsia="Times New Roman" w:hAnsi="Times New Roman" w:cs="Times New Roman"/>
                <w:sz w:val="20"/>
                <w:szCs w:val="20"/>
              </w:rPr>
              <w:t xml:space="preserve">See our blog post on the </w:t>
            </w:r>
            <w:r w:rsidR="004565F1">
              <w:rPr>
                <w:rFonts w:ascii="Times New Roman" w:eastAsia="Times New Roman" w:hAnsi="Times New Roman" w:cs="Times New Roman"/>
                <w:sz w:val="20"/>
                <w:szCs w:val="20"/>
              </w:rPr>
              <w:t xml:space="preserve">courts’ view of this </w:t>
            </w:r>
            <w:r w:rsidR="005B3E85">
              <w:rPr>
                <w:rFonts w:ascii="Times New Roman" w:eastAsia="Times New Roman" w:hAnsi="Times New Roman" w:cs="Times New Roman"/>
                <w:sz w:val="20"/>
                <w:szCs w:val="20"/>
              </w:rPr>
              <w:t xml:space="preserve">history </w:t>
            </w:r>
            <w:hyperlink r:id="rId97" w:history="1">
              <w:r w:rsidR="005B3E85" w:rsidRPr="005B3E85">
                <w:rPr>
                  <w:rStyle w:val="Hyperlink"/>
                  <w:rFonts w:ascii="Times New Roman" w:eastAsia="Times New Roman" w:hAnsi="Times New Roman" w:cs="Times New Roman"/>
                  <w:sz w:val="20"/>
                  <w:szCs w:val="20"/>
                </w:rPr>
                <w:t>here</w:t>
              </w:r>
            </w:hyperlink>
            <w:r w:rsidR="004565F1">
              <w:rPr>
                <w:rFonts w:ascii="Times New Roman" w:eastAsia="Times New Roman" w:hAnsi="Times New Roman" w:cs="Times New Roman"/>
                <w:sz w:val="20"/>
                <w:szCs w:val="20"/>
              </w:rPr>
              <w:t>, on the occasion of another FOP victory after trench warfare.</w:t>
            </w:r>
            <w:r w:rsidR="005B3E85">
              <w:rPr>
                <w:rFonts w:ascii="Times New Roman" w:eastAsia="Times New Roman" w:hAnsi="Times New Roman" w:cs="Times New Roman"/>
                <w:sz w:val="20"/>
                <w:szCs w:val="20"/>
              </w:rPr>
              <w:t xml:space="preserve"> </w:t>
            </w:r>
            <w:r w:rsidR="008D5601">
              <w:rPr>
                <w:rFonts w:ascii="Times New Roman" w:eastAsia="Times New Roman" w:hAnsi="Times New Roman" w:cs="Times New Roman"/>
                <w:sz w:val="20"/>
                <w:szCs w:val="20"/>
              </w:rPr>
              <w:t xml:space="preserve">When FOP cases grew and grew (and D.C. lost and lost) our OGC did in-house study of this body of FOIA activity some years ago, to see lessons learned. See, for example, Will Sommer’s City Paper </w:t>
            </w:r>
            <w:hyperlink r:id="rId98" w:history="1">
              <w:r w:rsidR="008D5601" w:rsidRPr="008D5601">
                <w:rPr>
                  <w:rStyle w:val="Hyperlink"/>
                  <w:rFonts w:ascii="Times New Roman" w:eastAsia="Times New Roman" w:hAnsi="Times New Roman" w:cs="Times New Roman"/>
                  <w:sz w:val="20"/>
                  <w:szCs w:val="20"/>
                </w:rPr>
                <w:t>story in 2013</w:t>
              </w:r>
            </w:hyperlink>
            <w:r w:rsidR="008D5601">
              <w:rPr>
                <w:rFonts w:ascii="Times New Roman" w:eastAsia="Times New Roman" w:hAnsi="Times New Roman" w:cs="Times New Roman"/>
                <w:sz w:val="20"/>
                <w:szCs w:val="20"/>
              </w:rPr>
              <w:t>, of FOP years of FOIA effort to get dirt on MPD funding of Ron Moten’s Peaceoholics program that officers thought was a waste.</w:t>
            </w:r>
          </w:p>
          <w:p w14:paraId="0414FA3F" w14:textId="52CD24B3" w:rsidR="00D50D4D" w:rsidRDefault="00D50D4D" w:rsidP="009A75A8">
            <w:pPr>
              <w:rPr>
                <w:rFonts w:ascii="Times New Roman" w:eastAsia="Times New Roman" w:hAnsi="Times New Roman" w:cs="Times New Roman"/>
                <w:sz w:val="20"/>
                <w:szCs w:val="20"/>
              </w:rPr>
            </w:pPr>
          </w:p>
        </w:tc>
      </w:tr>
      <w:tr w:rsidR="001C2C29" w14:paraId="6ACD1193" w14:textId="77777777" w:rsidTr="00422FFF">
        <w:trPr>
          <w:trHeight w:val="480"/>
        </w:trPr>
        <w:tc>
          <w:tcPr>
            <w:tcW w:w="1980" w:type="dxa"/>
          </w:tcPr>
          <w:p w14:paraId="5778AFD2" w14:textId="17191845" w:rsidR="001C2C29" w:rsidRDefault="001C2C2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Kirby Vining </w:t>
            </w:r>
          </w:p>
        </w:tc>
        <w:tc>
          <w:tcPr>
            <w:tcW w:w="3150" w:type="dxa"/>
          </w:tcPr>
          <w:p w14:paraId="4BFDFE61" w14:textId="77777777" w:rsidR="001C2C29" w:rsidRDefault="001C2C29" w:rsidP="009A75A8">
            <w:pPr>
              <w:rPr>
                <w:rFonts w:ascii="Times New Roman" w:eastAsia="Times New Roman" w:hAnsi="Times New Roman" w:cs="Times New Roman"/>
                <w:sz w:val="20"/>
                <w:szCs w:val="20"/>
              </w:rPr>
            </w:pPr>
          </w:p>
        </w:tc>
        <w:tc>
          <w:tcPr>
            <w:tcW w:w="2299" w:type="dxa"/>
            <w:gridSpan w:val="2"/>
          </w:tcPr>
          <w:p w14:paraId="6A14A913" w14:textId="05FB3A5D" w:rsidR="001C2C29" w:rsidRDefault="00AA022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2651" w:type="dxa"/>
          </w:tcPr>
          <w:p w14:paraId="5838ABA6" w14:textId="44C466A0" w:rsidR="001C2C29" w:rsidRDefault="001C2C2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w:t>
            </w:r>
            <w:r w:rsidR="005B3E85">
              <w:rPr>
                <w:rFonts w:ascii="Times New Roman" w:eastAsia="Times New Roman" w:hAnsi="Times New Roman" w:cs="Times New Roman"/>
                <w:sz w:val="20"/>
                <w:szCs w:val="20"/>
              </w:rPr>
              <w:t xml:space="preserve"> that was upheld at Superior Court trial level. W</w:t>
            </w:r>
            <w:r>
              <w:rPr>
                <w:rFonts w:ascii="Times New Roman" w:eastAsia="Times New Roman" w:hAnsi="Times New Roman" w:cs="Times New Roman"/>
                <w:sz w:val="20"/>
                <w:szCs w:val="20"/>
              </w:rPr>
              <w:t xml:space="preserve">ent to Court of Appeals where </w:t>
            </w:r>
            <w:r w:rsidR="005B3E85">
              <w:rPr>
                <w:rFonts w:ascii="Times New Roman" w:eastAsia="Times New Roman" w:hAnsi="Times New Roman" w:cs="Times New Roman"/>
                <w:sz w:val="20"/>
                <w:szCs w:val="20"/>
              </w:rPr>
              <w:t xml:space="preserve">requestors </w:t>
            </w:r>
            <w:r>
              <w:rPr>
                <w:rFonts w:ascii="Times New Roman" w:eastAsia="Times New Roman" w:hAnsi="Times New Roman" w:cs="Times New Roman"/>
                <w:sz w:val="20"/>
                <w:szCs w:val="20"/>
              </w:rPr>
              <w:t xml:space="preserve">won and Council gave up the emails. OGC was amicus. </w:t>
            </w:r>
            <w:r w:rsidR="00771430">
              <w:rPr>
                <w:rFonts w:ascii="Times New Roman" w:eastAsia="Times New Roman" w:hAnsi="Times New Roman" w:cs="Times New Roman"/>
                <w:sz w:val="20"/>
                <w:szCs w:val="20"/>
              </w:rPr>
              <w:t xml:space="preserve">Our blogs covered 2015 </w:t>
            </w:r>
            <w:hyperlink r:id="rId99" w:history="1">
              <w:r w:rsidR="00771430" w:rsidRPr="00771430">
                <w:rPr>
                  <w:rStyle w:val="Hyperlink"/>
                  <w:rFonts w:ascii="Times New Roman" w:eastAsia="Times New Roman" w:hAnsi="Times New Roman" w:cs="Times New Roman"/>
                  <w:sz w:val="20"/>
                  <w:szCs w:val="20"/>
                </w:rPr>
                <w:t>argument</w:t>
              </w:r>
            </w:hyperlink>
            <w:r w:rsidR="00771430">
              <w:rPr>
                <w:rFonts w:ascii="Times New Roman" w:eastAsia="Times New Roman" w:hAnsi="Times New Roman" w:cs="Times New Roman"/>
                <w:sz w:val="20"/>
                <w:szCs w:val="20"/>
              </w:rPr>
              <w:t xml:space="preserve"> and 2016 </w:t>
            </w:r>
            <w:hyperlink r:id="rId100" w:history="1">
              <w:r w:rsidR="00771430" w:rsidRPr="00771430">
                <w:rPr>
                  <w:rStyle w:val="Hyperlink"/>
                  <w:rFonts w:ascii="Times New Roman" w:eastAsia="Times New Roman" w:hAnsi="Times New Roman" w:cs="Times New Roman"/>
                  <w:sz w:val="20"/>
                  <w:szCs w:val="20"/>
                </w:rPr>
                <w:t>victory</w:t>
              </w:r>
            </w:hyperlink>
            <w:r w:rsidR="00771430">
              <w:rPr>
                <w:rFonts w:ascii="Times New Roman" w:eastAsia="Times New Roman" w:hAnsi="Times New Roman" w:cs="Times New Roman"/>
                <w:sz w:val="20"/>
                <w:szCs w:val="20"/>
              </w:rPr>
              <w:t>.</w:t>
            </w:r>
          </w:p>
          <w:p w14:paraId="35A735F0" w14:textId="2EED1483" w:rsidR="00D50D4D" w:rsidRDefault="00D50D4D" w:rsidP="009A75A8">
            <w:pPr>
              <w:rPr>
                <w:rFonts w:ascii="Times New Roman" w:eastAsia="Times New Roman" w:hAnsi="Times New Roman" w:cs="Times New Roman"/>
                <w:sz w:val="20"/>
                <w:szCs w:val="20"/>
              </w:rPr>
            </w:pPr>
          </w:p>
        </w:tc>
      </w:tr>
      <w:tr w:rsidR="00D53DCD" w14:paraId="573D95B1" w14:textId="77777777" w:rsidTr="00422FFF">
        <w:trPr>
          <w:trHeight w:val="480"/>
        </w:trPr>
        <w:tc>
          <w:tcPr>
            <w:tcW w:w="1980" w:type="dxa"/>
          </w:tcPr>
          <w:p w14:paraId="7541AE52" w14:textId="4BC69BAC" w:rsidR="00D53DCD" w:rsidRDefault="00D53DC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50" w:type="dxa"/>
          </w:tcPr>
          <w:p w14:paraId="73C9744D" w14:textId="4DAA6176" w:rsidR="00D53DCD" w:rsidRDefault="00936915" w:rsidP="009A75A8">
            <w:pPr>
              <w:rPr>
                <w:rFonts w:ascii="Times New Roman" w:eastAsia="Times New Roman" w:hAnsi="Times New Roman" w:cs="Times New Roman"/>
                <w:sz w:val="20"/>
                <w:szCs w:val="20"/>
              </w:rPr>
            </w:pPr>
            <w:hyperlink r:id="rId101" w:history="1">
              <w:r w:rsidR="00263800" w:rsidRPr="00010D80">
                <w:rPr>
                  <w:rStyle w:val="Hyperlink"/>
                  <w:rFonts w:ascii="Times New Roman" w:eastAsia="Times New Roman" w:hAnsi="Times New Roman" w:cs="Times New Roman"/>
                  <w:sz w:val="20"/>
                  <w:szCs w:val="20"/>
                </w:rPr>
                <w:t>ivyken@gwu.edu</w:t>
              </w:r>
            </w:hyperlink>
            <w:r w:rsidR="00263800">
              <w:rPr>
                <w:rFonts w:ascii="Times New Roman" w:eastAsia="Times New Roman" w:hAnsi="Times New Roman" w:cs="Times New Roman"/>
                <w:sz w:val="20"/>
                <w:szCs w:val="20"/>
              </w:rPr>
              <w:t xml:space="preserve"> </w:t>
            </w:r>
          </w:p>
        </w:tc>
        <w:tc>
          <w:tcPr>
            <w:tcW w:w="2299" w:type="dxa"/>
            <w:gridSpan w:val="2"/>
          </w:tcPr>
          <w:p w14:paraId="127F9933" w14:textId="3A73DED3"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2651" w:type="dxa"/>
          </w:tcPr>
          <w:p w14:paraId="17C8F69E" w14:textId="77777777" w:rsidR="00D50D4D" w:rsidRDefault="00D53DCD"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w:t>
            </w:r>
            <w:r w:rsidR="00263800">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 xml:space="preserve">food </w:t>
            </w:r>
            <w:r w:rsidR="00263800">
              <w:rPr>
                <w:rFonts w:ascii="Times New Roman" w:eastAsia="Times New Roman" w:hAnsi="Times New Roman" w:cs="Times New Roman"/>
                <w:sz w:val="20"/>
                <w:szCs w:val="20"/>
              </w:rPr>
              <w:t xml:space="preserve">issues, parent tried via FOIA in 2017 to get contract records specifying what food DCPS was ordering and what it cost.  Got redacted records and big runaround of claimed exemptions from DCPS, many of which seemed incorrect. Frustrated customer. </w:t>
            </w:r>
          </w:p>
          <w:p w14:paraId="4424EA4E" w14:textId="1A8FC017" w:rsidR="00D50D4D" w:rsidRDefault="00D50D4D" w:rsidP="00D50D4D">
            <w:pPr>
              <w:rPr>
                <w:rFonts w:ascii="Times New Roman" w:eastAsia="Times New Roman" w:hAnsi="Times New Roman" w:cs="Times New Roman"/>
                <w:sz w:val="20"/>
                <w:szCs w:val="20"/>
              </w:rPr>
            </w:pPr>
          </w:p>
        </w:tc>
      </w:tr>
      <w:tr w:rsidR="00773CDD" w14:paraId="1C230562" w14:textId="77777777" w:rsidTr="00422FFF">
        <w:trPr>
          <w:trHeight w:val="480"/>
        </w:trPr>
        <w:tc>
          <w:tcPr>
            <w:tcW w:w="1980" w:type="dxa"/>
          </w:tcPr>
          <w:p w14:paraId="764D8D5D" w14:textId="27F17D93" w:rsidR="00773CDD" w:rsidRDefault="00773CD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Denise Rucker Krepp</w:t>
            </w:r>
          </w:p>
        </w:tc>
        <w:tc>
          <w:tcPr>
            <w:tcW w:w="3150" w:type="dxa"/>
          </w:tcPr>
          <w:p w14:paraId="63D67C81" w14:textId="02A4C342" w:rsidR="003725A0" w:rsidRPr="003725A0" w:rsidRDefault="003725A0" w:rsidP="003725A0">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773CDD" w:rsidRDefault="00773CDD" w:rsidP="009A75A8">
            <w:pPr>
              <w:rPr>
                <w:rFonts w:ascii="Times New Roman" w:eastAsia="Times New Roman" w:hAnsi="Times New Roman" w:cs="Times New Roman"/>
                <w:sz w:val="20"/>
                <w:szCs w:val="20"/>
              </w:rPr>
            </w:pPr>
          </w:p>
        </w:tc>
        <w:tc>
          <w:tcPr>
            <w:tcW w:w="2299" w:type="dxa"/>
            <w:gridSpan w:val="2"/>
          </w:tcPr>
          <w:p w14:paraId="4B0D7CAC" w14:textId="63DF9A00" w:rsidR="00773CDD"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 </w:t>
            </w:r>
            <w:r w:rsidR="005D7A25">
              <w:rPr>
                <w:rFonts w:ascii="Times New Roman" w:eastAsia="Times New Roman" w:hAnsi="Times New Roman" w:cs="Times New Roman"/>
                <w:sz w:val="20"/>
                <w:szCs w:val="20"/>
              </w:rPr>
              <w:t xml:space="preserve">6B10, </w:t>
            </w:r>
            <w:r>
              <w:rPr>
                <w:rFonts w:ascii="Times New Roman" w:eastAsia="Times New Roman" w:hAnsi="Times New Roman" w:cs="Times New Roman"/>
                <w:sz w:val="20"/>
                <w:szCs w:val="20"/>
              </w:rPr>
              <w:t>Ward 6 commissioner</w:t>
            </w:r>
          </w:p>
        </w:tc>
        <w:tc>
          <w:tcPr>
            <w:tcW w:w="2651" w:type="dxa"/>
          </w:tcPr>
          <w:p w14:paraId="3EBD45C6" w14:textId="77777777" w:rsidR="001144CB"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w:t>
            </w:r>
            <w:r w:rsidR="003725A0">
              <w:rPr>
                <w:rFonts w:ascii="Times New Roman" w:eastAsia="Times New Roman" w:hAnsi="Times New Roman" w:cs="Times New Roman"/>
                <w:sz w:val="20"/>
                <w:szCs w:val="20"/>
              </w:rPr>
              <w:t>in her</w:t>
            </w:r>
            <w:r>
              <w:rPr>
                <w:rFonts w:ascii="Times New Roman" w:eastAsia="Times New Roman" w:hAnsi="Times New Roman" w:cs="Times New Roman"/>
                <w:sz w:val="20"/>
                <w:szCs w:val="20"/>
              </w:rPr>
              <w:t xml:space="preserve"> DC</w:t>
            </w:r>
            <w:r w:rsidR="003725A0">
              <w:rPr>
                <w:rFonts w:ascii="Times New Roman" w:eastAsia="Times New Roman" w:hAnsi="Times New Roman" w:cs="Times New Roman"/>
                <w:sz w:val="20"/>
                <w:szCs w:val="20"/>
              </w:rPr>
              <w:t xml:space="preserve"> area</w:t>
            </w:r>
            <w:r>
              <w:rPr>
                <w:rFonts w:ascii="Times New Roman" w:eastAsia="Times New Roman" w:hAnsi="Times New Roman" w:cs="Times New Roman"/>
                <w:sz w:val="20"/>
                <w:szCs w:val="20"/>
              </w:rPr>
              <w:t xml:space="preserve">. (See City Paper </w:t>
            </w:r>
            <w:hyperlink r:id="rId102"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More recently, active in criticizing handling of sexual assault in military, government, and universities. Using DC FOIA seeking data on agencies’ settlements of sexual assault cases brought against government officials that were quietly put away with money payments. Jeffrey Anderson wrote a</w:t>
            </w:r>
            <w:r w:rsidR="003725A0">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length </w:t>
            </w:r>
            <w:r w:rsidR="003725A0">
              <w:rPr>
                <w:rFonts w:ascii="Times New Roman" w:eastAsia="Times New Roman" w:hAnsi="Times New Roman" w:cs="Times New Roman"/>
                <w:sz w:val="20"/>
                <w:szCs w:val="20"/>
              </w:rPr>
              <w:t xml:space="preserve">in a </w:t>
            </w:r>
            <w:hyperlink r:id="rId103" w:history="1">
              <w:r w:rsidR="003725A0" w:rsidRPr="00F710DC">
                <w:rPr>
                  <w:rStyle w:val="Hyperlink"/>
                  <w:rFonts w:ascii="Times New Roman" w:eastAsia="Times New Roman" w:hAnsi="Times New Roman" w:cs="Times New Roman"/>
                  <w:sz w:val="20"/>
                  <w:szCs w:val="20"/>
                </w:rPr>
                <w:t>District Dig story</w:t>
              </w:r>
            </w:hyperlink>
            <w:r w:rsidR="003725A0">
              <w:rPr>
                <w:rFonts w:ascii="Times New Roman" w:eastAsia="Times New Roman" w:hAnsi="Times New Roman" w:cs="Times New Roman"/>
                <w:sz w:val="20"/>
                <w:szCs w:val="20"/>
              </w:rPr>
              <w:t xml:space="preserve"> just this March </w:t>
            </w:r>
            <w:r>
              <w:rPr>
                <w:rFonts w:ascii="Times New Roman" w:eastAsia="Times New Roman" w:hAnsi="Times New Roman" w:cs="Times New Roman"/>
                <w:sz w:val="20"/>
                <w:szCs w:val="20"/>
              </w:rPr>
              <w:t>of his own efforts to find what Krepp looked for, via FOIA and other means</w:t>
            </w:r>
            <w:r w:rsidR="005D7A25">
              <w:rPr>
                <w:rFonts w:ascii="Times New Roman" w:eastAsia="Times New Roman" w:hAnsi="Times New Roman" w:cs="Times New Roman"/>
                <w:sz w:val="20"/>
                <w:szCs w:val="20"/>
              </w:rPr>
              <w:t xml:space="preserve">. </w:t>
            </w:r>
          </w:p>
          <w:p w14:paraId="4459B231" w14:textId="77777777" w:rsidR="001144CB" w:rsidRDefault="001144CB" w:rsidP="009A75A8">
            <w:pPr>
              <w:rPr>
                <w:rFonts w:ascii="Times New Roman" w:eastAsia="Times New Roman" w:hAnsi="Times New Roman" w:cs="Times New Roman"/>
                <w:sz w:val="20"/>
                <w:szCs w:val="20"/>
              </w:rPr>
            </w:pPr>
          </w:p>
          <w:p w14:paraId="74C6E99E" w14:textId="77777777" w:rsidR="00773CDD"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w:t>
            </w:r>
            <w:r w:rsidR="001144CB">
              <w:rPr>
                <w:rFonts w:ascii="Times New Roman" w:eastAsia="Times New Roman" w:hAnsi="Times New Roman" w:cs="Times New Roman"/>
                <w:sz w:val="20"/>
                <w:szCs w:val="20"/>
              </w:rPr>
              <w:t xml:space="preserve">in late 2018 </w:t>
            </w:r>
            <w:r>
              <w:rPr>
                <w:rFonts w:ascii="Times New Roman" w:eastAsia="Times New Roman" w:hAnsi="Times New Roman" w:cs="Times New Roman"/>
                <w:sz w:val="20"/>
                <w:szCs w:val="20"/>
              </w:rPr>
              <w:t xml:space="preserve">on Capitol Hill where she is ANC commissioner. Eventually denied as confidential juvenile incident records. But drew attention early for huge  MPD estimate of </w:t>
            </w:r>
            <w:r w:rsidR="001144CB">
              <w:rPr>
                <w:rFonts w:ascii="Times New Roman" w:eastAsia="Times New Roman" w:hAnsi="Times New Roman" w:cs="Times New Roman"/>
                <w:sz w:val="20"/>
                <w:szCs w:val="20"/>
              </w:rPr>
              <w:t xml:space="preserve">$5,000 </w:t>
            </w:r>
            <w:r>
              <w:rPr>
                <w:rFonts w:ascii="Times New Roman" w:eastAsia="Times New Roman" w:hAnsi="Times New Roman" w:cs="Times New Roman"/>
                <w:sz w:val="20"/>
                <w:szCs w:val="20"/>
              </w:rPr>
              <w:t>cost of redacting the video if they did release it. Hill Ra</w:t>
            </w:r>
            <w:r w:rsidR="001144CB">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hyperlink r:id="rId104" w:history="1">
              <w:r w:rsidRPr="001144CB">
                <w:rPr>
                  <w:rStyle w:val="Hyperlink"/>
                  <w:rFonts w:ascii="Times New Roman" w:eastAsia="Times New Roman" w:hAnsi="Times New Roman" w:cs="Times New Roman"/>
                  <w:sz w:val="20"/>
                  <w:szCs w:val="20"/>
                </w:rPr>
                <w:t>reported</w:t>
              </w:r>
            </w:hyperlink>
            <w:r w:rsidR="001144CB">
              <w:rPr>
                <w:rFonts w:ascii="Times New Roman" w:eastAsia="Times New Roman" w:hAnsi="Times New Roman" w:cs="Times New Roman"/>
                <w:sz w:val="20"/>
                <w:szCs w:val="20"/>
              </w:rPr>
              <w:t>.</w:t>
            </w:r>
          </w:p>
          <w:p w14:paraId="5F74BA7C" w14:textId="13A9D116" w:rsidR="00D50D4D" w:rsidRDefault="00D50D4D" w:rsidP="009A75A8">
            <w:pPr>
              <w:rPr>
                <w:rFonts w:ascii="Times New Roman" w:eastAsia="Times New Roman" w:hAnsi="Times New Roman" w:cs="Times New Roman"/>
                <w:sz w:val="20"/>
                <w:szCs w:val="20"/>
              </w:rPr>
            </w:pPr>
          </w:p>
        </w:tc>
      </w:tr>
      <w:tr w:rsidR="00A04B6F" w14:paraId="7BCA13B0" w14:textId="77777777" w:rsidTr="00422FFF">
        <w:trPr>
          <w:trHeight w:val="480"/>
        </w:trPr>
        <w:tc>
          <w:tcPr>
            <w:tcW w:w="1980" w:type="dxa"/>
          </w:tcPr>
          <w:p w14:paraId="10329BE9" w14:textId="032D33F5" w:rsidR="00A04B6F" w:rsidRDefault="00A04B6F"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for Civil Justice</w:t>
            </w:r>
          </w:p>
        </w:tc>
        <w:tc>
          <w:tcPr>
            <w:tcW w:w="3150" w:type="dxa"/>
          </w:tcPr>
          <w:p w14:paraId="0093E854" w14:textId="16DFA44F" w:rsidR="00A04B6F" w:rsidRPr="003725A0" w:rsidRDefault="00936915" w:rsidP="003725A0">
            <w:pPr>
              <w:rPr>
                <w:rFonts w:ascii="Times New Roman" w:eastAsia="Times New Roman" w:hAnsi="Times New Roman" w:cs="Times New Roman"/>
                <w:sz w:val="20"/>
                <w:szCs w:val="20"/>
              </w:rPr>
            </w:pPr>
            <w:hyperlink r:id="rId105" w:history="1">
              <w:r w:rsidR="00EA3C00" w:rsidRPr="00010D80">
                <w:rPr>
                  <w:rStyle w:val="Hyperlink"/>
                  <w:rFonts w:ascii="Times New Roman" w:eastAsia="Times New Roman" w:hAnsi="Times New Roman" w:cs="Times New Roman"/>
                  <w:sz w:val="20"/>
                  <w:szCs w:val="20"/>
                </w:rPr>
                <w:t>mvh@justiceonline.org</w:t>
              </w:r>
            </w:hyperlink>
            <w:r w:rsidR="00EA3C00">
              <w:rPr>
                <w:rFonts w:ascii="Times New Roman" w:eastAsia="Times New Roman" w:hAnsi="Times New Roman" w:cs="Times New Roman"/>
                <w:sz w:val="20"/>
                <w:szCs w:val="20"/>
              </w:rPr>
              <w:t xml:space="preserve">, </w:t>
            </w:r>
            <w:hyperlink r:id="rId106" w:history="1">
              <w:r w:rsidR="00EA3C00" w:rsidRPr="00010D80">
                <w:rPr>
                  <w:rStyle w:val="Hyperlink"/>
                  <w:rFonts w:ascii="Times New Roman" w:eastAsia="Times New Roman" w:hAnsi="Times New Roman" w:cs="Times New Roman"/>
                  <w:sz w:val="20"/>
                  <w:szCs w:val="20"/>
                </w:rPr>
                <w:t>cm@justiceonline.org</w:t>
              </w:r>
            </w:hyperlink>
            <w:r w:rsidR="00EA3C00">
              <w:rPr>
                <w:rFonts w:ascii="Times New Roman" w:eastAsia="Times New Roman" w:hAnsi="Times New Roman" w:cs="Times New Roman"/>
                <w:sz w:val="20"/>
                <w:szCs w:val="20"/>
              </w:rPr>
              <w:t xml:space="preserve"> </w:t>
            </w:r>
          </w:p>
        </w:tc>
        <w:tc>
          <w:tcPr>
            <w:tcW w:w="2299" w:type="dxa"/>
            <w:gridSpan w:val="2"/>
          </w:tcPr>
          <w:p w14:paraId="45449836" w14:textId="22CF90CB" w:rsidR="00A04B6F" w:rsidRDefault="00C432C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are the two attorneys. </w:t>
            </w:r>
          </w:p>
        </w:tc>
        <w:tc>
          <w:tcPr>
            <w:tcW w:w="2651" w:type="dxa"/>
          </w:tcPr>
          <w:p w14:paraId="018F11A8" w14:textId="77777777" w:rsidR="00D50D4D" w:rsidRDefault="00A04B6F"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for decades in representing activists </w:t>
            </w:r>
            <w:r w:rsidR="00EA3C00">
              <w:rPr>
                <w:rFonts w:ascii="Times New Roman" w:eastAsia="Times New Roman" w:hAnsi="Times New Roman" w:cs="Times New Roman"/>
                <w:sz w:val="20"/>
                <w:szCs w:val="20"/>
              </w:rPr>
              <w:t xml:space="preserve">(such as Occupy) </w:t>
            </w:r>
            <w:r>
              <w:rPr>
                <w:rFonts w:ascii="Times New Roman" w:eastAsia="Times New Roman" w:hAnsi="Times New Roman" w:cs="Times New Roman"/>
                <w:sz w:val="20"/>
                <w:szCs w:val="20"/>
              </w:rPr>
              <w:t xml:space="preserve">including using FOIA aggressively to uncover police treatment of clients. Won FOIA case years ago where court </w:t>
            </w:r>
            <w:r w:rsidR="00EA3C00">
              <w:rPr>
                <w:rFonts w:ascii="Times New Roman" w:eastAsia="Times New Roman" w:hAnsi="Times New Roman" w:cs="Times New Roman"/>
                <w:sz w:val="20"/>
                <w:szCs w:val="20"/>
              </w:rPr>
              <w:t xml:space="preserve">required to release its internal policies, called general orders. </w:t>
            </w:r>
            <w:r>
              <w:rPr>
                <w:rFonts w:ascii="Times New Roman" w:eastAsia="Times New Roman" w:hAnsi="Times New Roman" w:cs="Times New Roman"/>
                <w:sz w:val="20"/>
                <w:szCs w:val="20"/>
              </w:rPr>
              <w:t xml:space="preserve"> </w:t>
            </w:r>
            <w:r w:rsidR="00EA3C00">
              <w:rPr>
                <w:rFonts w:ascii="Times New Roman" w:eastAsia="Times New Roman" w:hAnsi="Times New Roman" w:cs="Times New Roman"/>
                <w:sz w:val="20"/>
                <w:szCs w:val="20"/>
              </w:rPr>
              <w:t xml:space="preserve">Lately,  multiple FOIA cases including challenging denial of MPD report naming officers using force in anti-Trump demonstrations at 2016 Inaugural, records of city deal with Trump Hotel, and records of contacts of  MPD with Project Veritas (conservative </w:t>
            </w:r>
            <w:r w:rsidR="00795539">
              <w:rPr>
                <w:rFonts w:ascii="Times New Roman" w:eastAsia="Times New Roman" w:hAnsi="Times New Roman" w:cs="Times New Roman"/>
                <w:sz w:val="20"/>
                <w:szCs w:val="20"/>
              </w:rPr>
              <w:t xml:space="preserve">undercover </w:t>
            </w:r>
            <w:r w:rsidR="00EA3C00">
              <w:rPr>
                <w:rFonts w:ascii="Times New Roman" w:eastAsia="Times New Roman" w:hAnsi="Times New Roman" w:cs="Times New Roman"/>
                <w:sz w:val="20"/>
                <w:szCs w:val="20"/>
              </w:rPr>
              <w:t>video-takers, whose video of Inauguration protesters showed up in criminal prosecutions).</w:t>
            </w:r>
            <w:r w:rsidR="00795539">
              <w:rPr>
                <w:rFonts w:ascii="Times New Roman" w:eastAsia="Times New Roman" w:hAnsi="Times New Roman" w:cs="Times New Roman"/>
                <w:sz w:val="20"/>
                <w:szCs w:val="20"/>
              </w:rPr>
              <w:t xml:space="preserve"> </w:t>
            </w:r>
          </w:p>
          <w:p w14:paraId="73902436" w14:textId="0EFFACA6" w:rsidR="00D50D4D" w:rsidRDefault="00D50D4D" w:rsidP="00D50D4D">
            <w:pPr>
              <w:rPr>
                <w:rFonts w:ascii="Times New Roman" w:eastAsia="Times New Roman" w:hAnsi="Times New Roman" w:cs="Times New Roman"/>
                <w:sz w:val="20"/>
                <w:szCs w:val="20"/>
              </w:rPr>
            </w:pPr>
          </w:p>
        </w:tc>
      </w:tr>
      <w:tr w:rsidR="00795539" w14:paraId="067E7C9C" w14:textId="77777777" w:rsidTr="00422FFF">
        <w:trPr>
          <w:trHeight w:val="480"/>
        </w:trPr>
        <w:tc>
          <w:tcPr>
            <w:tcW w:w="1980" w:type="dxa"/>
          </w:tcPr>
          <w:p w14:paraId="0BF119E6" w14:textId="53CA037F" w:rsidR="00795539" w:rsidRDefault="0079553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Open the Government</w:t>
            </w:r>
          </w:p>
        </w:tc>
        <w:tc>
          <w:tcPr>
            <w:tcW w:w="3150" w:type="dxa"/>
          </w:tcPr>
          <w:p w14:paraId="3B7B4C2B" w14:textId="55C459B1" w:rsidR="00795539" w:rsidRDefault="00795539"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2299" w:type="dxa"/>
            <w:gridSpan w:val="2"/>
          </w:tcPr>
          <w:p w14:paraId="0425EFA2" w14:textId="20E6F02D" w:rsidR="00795539" w:rsidRDefault="0079553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case has left, Jesse Franzblau.</w:t>
            </w:r>
          </w:p>
        </w:tc>
        <w:tc>
          <w:tcPr>
            <w:tcW w:w="2651" w:type="dxa"/>
          </w:tcPr>
          <w:p w14:paraId="013D9E65" w14:textId="3331BB4D" w:rsidR="00795539" w:rsidRDefault="00795539" w:rsidP="00795539">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sidR="00AA0222">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xml:space="preserve">, which is not clearly a reason in DC law. But after many months of considering litigation, they </w:t>
            </w:r>
            <w:r w:rsidR="00734111">
              <w:rPr>
                <w:rFonts w:ascii="Times New Roman" w:hAnsi="Times New Roman" w:cs="Times New Roman"/>
                <w:sz w:val="20"/>
                <w:szCs w:val="20"/>
              </w:rPr>
              <w:t xml:space="preserve">did not pursue the </w:t>
            </w:r>
            <w:r>
              <w:rPr>
                <w:rFonts w:ascii="Times New Roman" w:hAnsi="Times New Roman" w:cs="Times New Roman"/>
                <w:sz w:val="20"/>
                <w:szCs w:val="20"/>
              </w:rPr>
              <w:t>case.</w:t>
            </w:r>
          </w:p>
          <w:p w14:paraId="39E67D6B" w14:textId="77777777" w:rsidR="00D50D4D" w:rsidRPr="00795539" w:rsidRDefault="00D50D4D" w:rsidP="00795539">
            <w:pPr>
              <w:rPr>
                <w:rFonts w:ascii="Times New Roman" w:hAnsi="Times New Roman" w:cs="Times New Roman"/>
                <w:sz w:val="20"/>
                <w:szCs w:val="20"/>
              </w:rPr>
            </w:pPr>
          </w:p>
          <w:p w14:paraId="33F22EE8" w14:textId="77777777" w:rsidR="00795539" w:rsidRDefault="00795539" w:rsidP="00795539">
            <w:pPr>
              <w:ind w:hanging="360"/>
              <w:rPr>
                <w:rFonts w:ascii="Times New Roman" w:hAnsi="Times New Roman" w:cs="Times New Roman"/>
              </w:rPr>
            </w:pPr>
          </w:p>
          <w:p w14:paraId="3E66BD71" w14:textId="5B48D447" w:rsidR="00795539" w:rsidRDefault="00795539" w:rsidP="009A75A8">
            <w:pPr>
              <w:rPr>
                <w:rFonts w:ascii="Times New Roman" w:eastAsia="Times New Roman" w:hAnsi="Times New Roman" w:cs="Times New Roman"/>
                <w:sz w:val="20"/>
                <w:szCs w:val="20"/>
              </w:rPr>
            </w:pPr>
          </w:p>
        </w:tc>
      </w:tr>
      <w:tr w:rsidR="000B1477" w14:paraId="5E3FF0B3" w14:textId="77777777" w:rsidTr="00422FFF">
        <w:trPr>
          <w:trHeight w:val="480"/>
        </w:trPr>
        <w:tc>
          <w:tcPr>
            <w:tcW w:w="1980" w:type="dxa"/>
          </w:tcPr>
          <w:p w14:paraId="3D7DB6B5" w14:textId="6846AB44" w:rsidR="000B1477" w:rsidRDefault="000B1477"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50" w:type="dxa"/>
          </w:tcPr>
          <w:p w14:paraId="1AD7058A" w14:textId="3BF1097A" w:rsidR="000B1477" w:rsidRDefault="006173BB"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2299" w:type="dxa"/>
            <w:gridSpan w:val="2"/>
          </w:tcPr>
          <w:p w14:paraId="45FC330F" w14:textId="77777777" w:rsidR="000B1477" w:rsidRDefault="000B1477" w:rsidP="009A75A8">
            <w:pPr>
              <w:rPr>
                <w:rFonts w:ascii="Times New Roman" w:eastAsia="Times New Roman" w:hAnsi="Times New Roman" w:cs="Times New Roman"/>
                <w:sz w:val="20"/>
                <w:szCs w:val="20"/>
              </w:rPr>
            </w:pPr>
          </w:p>
        </w:tc>
        <w:tc>
          <w:tcPr>
            <w:tcW w:w="2651" w:type="dxa"/>
          </w:tcPr>
          <w:p w14:paraId="2028C5AA" w14:textId="77777777" w:rsidR="000B1477" w:rsidRDefault="00E51C1E"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w:t>
            </w:r>
            <w:r w:rsidR="006173BB">
              <w:rPr>
                <w:rFonts w:ascii="Times New Roman" w:eastAsia="Times New Roman" w:hAnsi="Times New Roman" w:cs="Times New Roman"/>
                <w:sz w:val="20"/>
                <w:szCs w:val="20"/>
              </w:rPr>
              <w:t xml:space="preserve">DC in </w:t>
            </w:r>
            <w:r>
              <w:rPr>
                <w:rFonts w:ascii="Times New Roman" w:eastAsia="Times New Roman" w:hAnsi="Times New Roman" w:cs="Times New Roman"/>
                <w:sz w:val="20"/>
                <w:szCs w:val="20"/>
              </w:rPr>
              <w:t xml:space="preserve">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107"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108"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p w14:paraId="773F9B91" w14:textId="5A664318" w:rsidR="00D50D4D" w:rsidRDefault="00D50D4D" w:rsidP="00795539">
            <w:pPr>
              <w:rPr>
                <w:rFonts w:ascii="Times New Roman" w:eastAsia="Times New Roman" w:hAnsi="Times New Roman" w:cs="Times New Roman"/>
                <w:sz w:val="20"/>
                <w:szCs w:val="20"/>
              </w:rPr>
            </w:pPr>
          </w:p>
        </w:tc>
      </w:tr>
      <w:tr w:rsidR="004565F1" w14:paraId="0B2E888A" w14:textId="77777777" w:rsidTr="00422FFF">
        <w:trPr>
          <w:trHeight w:val="480"/>
        </w:trPr>
        <w:tc>
          <w:tcPr>
            <w:tcW w:w="1980" w:type="dxa"/>
          </w:tcPr>
          <w:p w14:paraId="4496BC8F" w14:textId="2493D28A" w:rsidR="004565F1" w:rsidRDefault="004565F1"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 Prisoners </w:t>
            </w:r>
            <w:r>
              <w:rPr>
                <w:rFonts w:ascii="Times New Roman" w:eastAsia="Times New Roman" w:hAnsi="Times New Roman" w:cs="Times New Roman"/>
                <w:sz w:val="20"/>
                <w:szCs w:val="20"/>
              </w:rPr>
              <w:lastRenderedPageBreak/>
              <w:t>Rights Project</w:t>
            </w:r>
          </w:p>
        </w:tc>
        <w:tc>
          <w:tcPr>
            <w:tcW w:w="3150" w:type="dxa"/>
          </w:tcPr>
          <w:p w14:paraId="65CC918A" w14:textId="77777777" w:rsidR="004565F1" w:rsidRDefault="004565F1" w:rsidP="003725A0">
            <w:pPr>
              <w:rPr>
                <w:rFonts w:ascii="Times New Roman" w:eastAsia="Times New Roman" w:hAnsi="Times New Roman" w:cs="Times New Roman"/>
                <w:sz w:val="20"/>
                <w:szCs w:val="20"/>
              </w:rPr>
            </w:pPr>
          </w:p>
        </w:tc>
        <w:tc>
          <w:tcPr>
            <w:tcW w:w="2299" w:type="dxa"/>
            <w:gridSpan w:val="2"/>
          </w:tcPr>
          <w:p w14:paraId="790CDED5" w14:textId="77777777" w:rsidR="004565F1" w:rsidRDefault="004565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 of Washington </w:t>
            </w:r>
            <w:r>
              <w:rPr>
                <w:rFonts w:ascii="Times New Roman" w:eastAsia="Times New Roman" w:hAnsi="Times New Roman" w:cs="Times New Roman"/>
                <w:sz w:val="20"/>
                <w:szCs w:val="20"/>
              </w:rPr>
              <w:lastRenderedPageBreak/>
              <w:t>Lawyers Committee; assisted by counsel at Covington &amp; Burling</w:t>
            </w:r>
          </w:p>
          <w:p w14:paraId="73F841EE" w14:textId="5733CB58" w:rsidR="00D50D4D" w:rsidRDefault="00D50D4D" w:rsidP="009A75A8">
            <w:pPr>
              <w:rPr>
                <w:rFonts w:ascii="Times New Roman" w:eastAsia="Times New Roman" w:hAnsi="Times New Roman" w:cs="Times New Roman"/>
                <w:sz w:val="20"/>
                <w:szCs w:val="20"/>
              </w:rPr>
            </w:pPr>
          </w:p>
        </w:tc>
        <w:tc>
          <w:tcPr>
            <w:tcW w:w="2651" w:type="dxa"/>
          </w:tcPr>
          <w:p w14:paraId="16064FC2" w14:textId="0C602AB9" w:rsidR="004565F1" w:rsidRDefault="0049038D"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Attempting to get records on women prisoners as part of study to assess their conditions of </w:t>
            </w:r>
            <w:r>
              <w:rPr>
                <w:rFonts w:ascii="Times New Roman" w:eastAsia="Times New Roman" w:hAnsi="Times New Roman" w:cs="Times New Roman"/>
                <w:sz w:val="20"/>
                <w:szCs w:val="20"/>
              </w:rPr>
              <w:lastRenderedPageBreak/>
              <w:t xml:space="preserve">confinement in DC and federal prisons, the study team got zero cooperation via DC FOIA, they noted in </w:t>
            </w:r>
            <w:hyperlink r:id="rId109"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110"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111"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112"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113"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114"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115"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116"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117"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118"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119"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120"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936915" w:rsidP="00E6135E">
      <w:pPr>
        <w:pStyle w:val="Heading2"/>
        <w:numPr>
          <w:ilvl w:val="0"/>
          <w:numId w:val="4"/>
        </w:numPr>
        <w:ind w:left="-90" w:right="990" w:hanging="270"/>
        <w:rPr>
          <w:b w:val="0"/>
          <w:sz w:val="24"/>
          <w:szCs w:val="24"/>
        </w:rPr>
      </w:pPr>
      <w:hyperlink r:id="rId121"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936915" w:rsidP="00595E2E">
      <w:pPr>
        <w:pStyle w:val="Heading2"/>
        <w:numPr>
          <w:ilvl w:val="0"/>
          <w:numId w:val="4"/>
        </w:numPr>
        <w:ind w:left="-90" w:right="990" w:hanging="270"/>
        <w:rPr>
          <w:b w:val="0"/>
          <w:sz w:val="24"/>
          <w:szCs w:val="24"/>
        </w:rPr>
      </w:pPr>
      <w:hyperlink r:id="rId122"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936915" w:rsidP="00595E2E">
      <w:pPr>
        <w:pStyle w:val="Heading2"/>
        <w:numPr>
          <w:ilvl w:val="0"/>
          <w:numId w:val="4"/>
        </w:numPr>
        <w:ind w:left="-90" w:right="990" w:hanging="270"/>
        <w:rPr>
          <w:b w:val="0"/>
          <w:sz w:val="24"/>
          <w:szCs w:val="24"/>
        </w:rPr>
      </w:pPr>
      <w:hyperlink r:id="rId123"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936915" w:rsidP="0009594E">
      <w:pPr>
        <w:pStyle w:val="Heading2"/>
        <w:numPr>
          <w:ilvl w:val="0"/>
          <w:numId w:val="4"/>
        </w:numPr>
        <w:ind w:left="-90" w:right="990" w:hanging="270"/>
        <w:rPr>
          <w:b w:val="0"/>
          <w:sz w:val="24"/>
          <w:szCs w:val="24"/>
        </w:rPr>
      </w:pPr>
      <w:hyperlink r:id="rId124"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936915" w:rsidP="0009594E">
      <w:pPr>
        <w:pStyle w:val="Heading2"/>
        <w:numPr>
          <w:ilvl w:val="0"/>
          <w:numId w:val="4"/>
        </w:numPr>
        <w:ind w:left="-90" w:right="990" w:hanging="270"/>
        <w:rPr>
          <w:b w:val="0"/>
          <w:sz w:val="24"/>
          <w:szCs w:val="24"/>
        </w:rPr>
      </w:pPr>
      <w:hyperlink r:id="rId125"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936915" w:rsidP="003E48F3">
      <w:pPr>
        <w:pStyle w:val="Heading2"/>
        <w:numPr>
          <w:ilvl w:val="0"/>
          <w:numId w:val="4"/>
        </w:numPr>
        <w:ind w:left="-90" w:right="990" w:hanging="270"/>
        <w:rPr>
          <w:b w:val="0"/>
          <w:sz w:val="24"/>
          <w:szCs w:val="24"/>
        </w:rPr>
      </w:pPr>
      <w:hyperlink r:id="rId126"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936915" w:rsidP="00263800">
      <w:pPr>
        <w:pStyle w:val="Heading2"/>
        <w:numPr>
          <w:ilvl w:val="0"/>
          <w:numId w:val="4"/>
        </w:numPr>
        <w:ind w:left="-90" w:right="990" w:hanging="270"/>
        <w:rPr>
          <w:b w:val="0"/>
          <w:sz w:val="24"/>
          <w:szCs w:val="24"/>
        </w:rPr>
      </w:pPr>
      <w:hyperlink r:id="rId127"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936915" w:rsidP="00A8582F">
      <w:pPr>
        <w:pStyle w:val="Heading2"/>
        <w:numPr>
          <w:ilvl w:val="0"/>
          <w:numId w:val="4"/>
        </w:numPr>
        <w:ind w:left="-90" w:right="990" w:hanging="270"/>
        <w:rPr>
          <w:b w:val="0"/>
          <w:sz w:val="24"/>
          <w:szCs w:val="24"/>
        </w:rPr>
      </w:pPr>
      <w:hyperlink r:id="rId128"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936915" w:rsidP="005A74D9">
      <w:pPr>
        <w:pStyle w:val="Heading2"/>
        <w:numPr>
          <w:ilvl w:val="0"/>
          <w:numId w:val="4"/>
        </w:numPr>
        <w:ind w:left="-90" w:right="990" w:hanging="270"/>
        <w:rPr>
          <w:b w:val="0"/>
          <w:sz w:val="24"/>
          <w:szCs w:val="24"/>
        </w:rPr>
      </w:pPr>
      <w:hyperlink r:id="rId129"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936915" w:rsidP="005A74D9">
      <w:pPr>
        <w:pStyle w:val="Heading2"/>
        <w:numPr>
          <w:ilvl w:val="0"/>
          <w:numId w:val="4"/>
        </w:numPr>
        <w:ind w:left="-90" w:right="990" w:hanging="270"/>
        <w:rPr>
          <w:b w:val="0"/>
          <w:sz w:val="24"/>
          <w:szCs w:val="24"/>
        </w:rPr>
      </w:pPr>
      <w:hyperlink r:id="rId130"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936915" w:rsidP="0049038D">
      <w:pPr>
        <w:pStyle w:val="Heading2"/>
        <w:numPr>
          <w:ilvl w:val="0"/>
          <w:numId w:val="4"/>
        </w:numPr>
        <w:ind w:left="-90" w:right="990" w:hanging="270"/>
        <w:rPr>
          <w:b w:val="0"/>
          <w:sz w:val="24"/>
          <w:szCs w:val="24"/>
        </w:rPr>
      </w:pPr>
      <w:hyperlink r:id="rId131" w:history="1">
        <w:r w:rsidR="005A74D9" w:rsidRPr="005A74D9">
          <w:rPr>
            <w:rStyle w:val="Hyperlink"/>
            <w:b w:val="0"/>
            <w:sz w:val="24"/>
            <w:szCs w:val="24"/>
          </w:rPr>
          <w:t>D.C. Council To Comply With Court of Appeals Decision Overturning Denial of Citizen Request for Records of McMillan Reservoir</w:t>
        </w:r>
      </w:hyperlink>
      <w:r w:rsidR="005A74D9">
        <w:rPr>
          <w:b w:val="0"/>
          <w:sz w:val="24"/>
          <w:szCs w:val="24"/>
        </w:rPr>
        <w:t xml:space="preserve"> (</w:t>
      </w:r>
      <w:r w:rsidR="001C2C29">
        <w:rPr>
          <w:b w:val="0"/>
          <w:sz w:val="24"/>
          <w:szCs w:val="24"/>
        </w:rPr>
        <w:t xml:space="preserve">reporting successful litigation in Vining case to overturn unlawful “speech and debate” FOIA exemption claimed by DC Council—victory with help of Coalition amicus brief </w:t>
      </w:r>
      <w:proofErr w:type="gramStart"/>
      <w:r w:rsidR="001C2C29">
        <w:rPr>
          <w:b w:val="0"/>
          <w:sz w:val="24"/>
          <w:szCs w:val="24"/>
        </w:rPr>
        <w:t>and also</w:t>
      </w:r>
      <w:proofErr w:type="gramEnd"/>
      <w:r w:rsidR="001C2C29">
        <w:rPr>
          <w:b w:val="0"/>
          <w:sz w:val="24"/>
          <w:szCs w:val="24"/>
        </w:rPr>
        <w:t xml:space="preserve"> participation in oral argument by board member Bob Becker)</w:t>
      </w:r>
    </w:p>
    <w:p w14:paraId="4B641F3A" w14:textId="687F65A4" w:rsidR="0049038D" w:rsidRPr="0049038D" w:rsidRDefault="00936915" w:rsidP="0049038D">
      <w:pPr>
        <w:pStyle w:val="Heading2"/>
        <w:numPr>
          <w:ilvl w:val="0"/>
          <w:numId w:val="4"/>
        </w:numPr>
        <w:ind w:left="-90" w:right="990" w:hanging="270"/>
        <w:rPr>
          <w:b w:val="0"/>
          <w:sz w:val="24"/>
          <w:szCs w:val="24"/>
        </w:rPr>
      </w:pPr>
      <w:hyperlink r:id="rId132"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522E63">
      <w:footerReference w:type="even" r:id="rId133"/>
      <w:footerReference w:type="default" r:id="rId134"/>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512C" w14:textId="77777777" w:rsidR="00936915" w:rsidRDefault="00936915" w:rsidP="007D5375">
      <w:r>
        <w:separator/>
      </w:r>
    </w:p>
  </w:endnote>
  <w:endnote w:type="continuationSeparator" w:id="0">
    <w:p w14:paraId="7DDD77A1" w14:textId="77777777" w:rsidR="00936915" w:rsidRDefault="00936915"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90338"/>
      <w:docPartObj>
        <w:docPartGallery w:val="Page Numbers (Bottom of Page)"/>
        <w:docPartUnique/>
      </w:docPartObj>
    </w:sdtPr>
    <w:sdtEndPr>
      <w:rPr>
        <w:rStyle w:val="PageNumber"/>
      </w:rPr>
    </w:sdtEnd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794290174"/>
      <w:docPartObj>
        <w:docPartGallery w:val="Page Numbers (Bottom of Page)"/>
        <w:docPartUnique/>
      </w:docPartObj>
    </w:sdtPr>
    <w:sdtEndPr>
      <w:rPr>
        <w:rStyle w:val="PageNumber"/>
      </w:rPr>
    </w:sdtEnd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AF6B" w14:textId="77777777" w:rsidR="00936915" w:rsidRDefault="00936915" w:rsidP="007D5375">
      <w:r>
        <w:separator/>
      </w:r>
    </w:p>
  </w:footnote>
  <w:footnote w:type="continuationSeparator" w:id="0">
    <w:p w14:paraId="689C7045" w14:textId="77777777" w:rsidR="00936915" w:rsidRDefault="00936915"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130A7"/>
    <w:rsid w:val="00020957"/>
    <w:rsid w:val="00026511"/>
    <w:rsid w:val="0004261E"/>
    <w:rsid w:val="00095568"/>
    <w:rsid w:val="0009594E"/>
    <w:rsid w:val="000B1477"/>
    <w:rsid w:val="000D6B59"/>
    <w:rsid w:val="00102ECD"/>
    <w:rsid w:val="001144CB"/>
    <w:rsid w:val="00124649"/>
    <w:rsid w:val="00165EF1"/>
    <w:rsid w:val="00186514"/>
    <w:rsid w:val="00190196"/>
    <w:rsid w:val="001A21BC"/>
    <w:rsid w:val="001C276E"/>
    <w:rsid w:val="001C2C29"/>
    <w:rsid w:val="0023047C"/>
    <w:rsid w:val="00263800"/>
    <w:rsid w:val="00270E8C"/>
    <w:rsid w:val="002C6AE3"/>
    <w:rsid w:val="003223BF"/>
    <w:rsid w:val="00336D7A"/>
    <w:rsid w:val="0036353D"/>
    <w:rsid w:val="0036405A"/>
    <w:rsid w:val="003725A0"/>
    <w:rsid w:val="00392C34"/>
    <w:rsid w:val="003B2A60"/>
    <w:rsid w:val="003B5782"/>
    <w:rsid w:val="003B5AA2"/>
    <w:rsid w:val="003C06E4"/>
    <w:rsid w:val="003C0AF9"/>
    <w:rsid w:val="003D3997"/>
    <w:rsid w:val="003D63D1"/>
    <w:rsid w:val="003E48F3"/>
    <w:rsid w:val="00412099"/>
    <w:rsid w:val="00422FFF"/>
    <w:rsid w:val="00436668"/>
    <w:rsid w:val="004432D1"/>
    <w:rsid w:val="004514A1"/>
    <w:rsid w:val="004565F1"/>
    <w:rsid w:val="004663E6"/>
    <w:rsid w:val="0049038D"/>
    <w:rsid w:val="004C1A23"/>
    <w:rsid w:val="004D2620"/>
    <w:rsid w:val="004E1EB3"/>
    <w:rsid w:val="00501D0C"/>
    <w:rsid w:val="005040F1"/>
    <w:rsid w:val="005175FB"/>
    <w:rsid w:val="00517988"/>
    <w:rsid w:val="00522E63"/>
    <w:rsid w:val="00533EF2"/>
    <w:rsid w:val="0057059D"/>
    <w:rsid w:val="00580747"/>
    <w:rsid w:val="00595E2E"/>
    <w:rsid w:val="005A63E5"/>
    <w:rsid w:val="005A74D9"/>
    <w:rsid w:val="005B3E85"/>
    <w:rsid w:val="005D7A25"/>
    <w:rsid w:val="005F266B"/>
    <w:rsid w:val="005F4C2A"/>
    <w:rsid w:val="00610BFB"/>
    <w:rsid w:val="006173BB"/>
    <w:rsid w:val="00624C42"/>
    <w:rsid w:val="00661A62"/>
    <w:rsid w:val="00697303"/>
    <w:rsid w:val="006A322E"/>
    <w:rsid w:val="006D4B1E"/>
    <w:rsid w:val="00701AD1"/>
    <w:rsid w:val="00704B9F"/>
    <w:rsid w:val="00707B1F"/>
    <w:rsid w:val="007139D1"/>
    <w:rsid w:val="00713CD3"/>
    <w:rsid w:val="00734111"/>
    <w:rsid w:val="00742238"/>
    <w:rsid w:val="00771430"/>
    <w:rsid w:val="00773CDD"/>
    <w:rsid w:val="00774C76"/>
    <w:rsid w:val="007770A1"/>
    <w:rsid w:val="00783F94"/>
    <w:rsid w:val="00795539"/>
    <w:rsid w:val="007C51B0"/>
    <w:rsid w:val="007D5375"/>
    <w:rsid w:val="008206FD"/>
    <w:rsid w:val="008A107C"/>
    <w:rsid w:val="008A73E3"/>
    <w:rsid w:val="008D5601"/>
    <w:rsid w:val="008F22ED"/>
    <w:rsid w:val="00936915"/>
    <w:rsid w:val="009667D3"/>
    <w:rsid w:val="0097279D"/>
    <w:rsid w:val="009A623C"/>
    <w:rsid w:val="009A75A8"/>
    <w:rsid w:val="009C576B"/>
    <w:rsid w:val="009C5D1D"/>
    <w:rsid w:val="009D19FB"/>
    <w:rsid w:val="00A04B6F"/>
    <w:rsid w:val="00A23C10"/>
    <w:rsid w:val="00A5064C"/>
    <w:rsid w:val="00A8582F"/>
    <w:rsid w:val="00AA0222"/>
    <w:rsid w:val="00AC7152"/>
    <w:rsid w:val="00B11078"/>
    <w:rsid w:val="00B2389D"/>
    <w:rsid w:val="00B66EBD"/>
    <w:rsid w:val="00BB0AF9"/>
    <w:rsid w:val="00C15DC0"/>
    <w:rsid w:val="00C20870"/>
    <w:rsid w:val="00C24BB8"/>
    <w:rsid w:val="00C432CE"/>
    <w:rsid w:val="00C67EBE"/>
    <w:rsid w:val="00C840AE"/>
    <w:rsid w:val="00C853A0"/>
    <w:rsid w:val="00CC4E72"/>
    <w:rsid w:val="00CF32C9"/>
    <w:rsid w:val="00CF6DF6"/>
    <w:rsid w:val="00D10943"/>
    <w:rsid w:val="00D42F74"/>
    <w:rsid w:val="00D50D4D"/>
    <w:rsid w:val="00D53DCD"/>
    <w:rsid w:val="00D63099"/>
    <w:rsid w:val="00DB076F"/>
    <w:rsid w:val="00DE090D"/>
    <w:rsid w:val="00DF68EF"/>
    <w:rsid w:val="00E0652C"/>
    <w:rsid w:val="00E4632B"/>
    <w:rsid w:val="00E51C1E"/>
    <w:rsid w:val="00E52669"/>
    <w:rsid w:val="00E6135E"/>
    <w:rsid w:val="00E678B9"/>
    <w:rsid w:val="00E71B58"/>
    <w:rsid w:val="00E74C4F"/>
    <w:rsid w:val="00EA3C00"/>
    <w:rsid w:val="00EA66D4"/>
    <w:rsid w:val="00EF4E5B"/>
    <w:rsid w:val="00F06FE1"/>
    <w:rsid w:val="00F63EA4"/>
    <w:rsid w:val="00F67FDF"/>
    <w:rsid w:val="00F710DC"/>
    <w:rsid w:val="00F7724B"/>
    <w:rsid w:val="00F803D9"/>
    <w:rsid w:val="00FA7DF5"/>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C24BB8"/>
  </w:style>
  <w:style w:type="paragraph" w:styleId="NormalWeb">
    <w:name w:val="Normal (Web)"/>
    <w:basedOn w:val="Normal"/>
    <w:uiPriority w:val="99"/>
    <w:semiHidden/>
    <w:unhideWhenUsed/>
    <w:rsid w:val="005F4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61298857">
      <w:bodyDiv w:val="1"/>
      <w:marLeft w:val="0"/>
      <w:marRight w:val="0"/>
      <w:marTop w:val="0"/>
      <w:marBottom w:val="0"/>
      <w:divBdr>
        <w:top w:val="none" w:sz="0" w:space="0" w:color="auto"/>
        <w:left w:val="none" w:sz="0" w:space="0" w:color="auto"/>
        <w:bottom w:val="none" w:sz="0" w:space="0" w:color="auto"/>
        <w:right w:val="none" w:sz="0" w:space="0" w:color="auto"/>
      </w:divBdr>
      <w:divsChild>
        <w:div w:id="322003011">
          <w:marLeft w:val="0"/>
          <w:marRight w:val="0"/>
          <w:marTop w:val="0"/>
          <w:marBottom w:val="0"/>
          <w:divBdr>
            <w:top w:val="none" w:sz="0" w:space="0" w:color="auto"/>
            <w:left w:val="none" w:sz="0" w:space="0" w:color="auto"/>
            <w:bottom w:val="none" w:sz="0" w:space="0" w:color="auto"/>
            <w:right w:val="none" w:sz="0" w:space="0" w:color="auto"/>
          </w:divBdr>
          <w:divsChild>
            <w:div w:id="1102989871">
              <w:marLeft w:val="0"/>
              <w:marRight w:val="0"/>
              <w:marTop w:val="0"/>
              <w:marBottom w:val="0"/>
              <w:divBdr>
                <w:top w:val="none" w:sz="0" w:space="0" w:color="auto"/>
                <w:left w:val="none" w:sz="0" w:space="0" w:color="auto"/>
                <w:bottom w:val="none" w:sz="0" w:space="0" w:color="auto"/>
                <w:right w:val="none" w:sz="0" w:space="0" w:color="auto"/>
              </w:divBdr>
              <w:divsChild>
                <w:div w:id="747965913">
                  <w:marLeft w:val="0"/>
                  <w:marRight w:val="0"/>
                  <w:marTop w:val="0"/>
                  <w:marBottom w:val="0"/>
                  <w:divBdr>
                    <w:top w:val="none" w:sz="0" w:space="0" w:color="auto"/>
                    <w:left w:val="none" w:sz="0" w:space="0" w:color="auto"/>
                    <w:bottom w:val="none" w:sz="0" w:space="0" w:color="auto"/>
                    <w:right w:val="none" w:sz="0" w:space="0" w:color="auto"/>
                  </w:divBdr>
                </w:div>
                <w:div w:id="153883317">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323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36534855">
      <w:bodyDiv w:val="1"/>
      <w:marLeft w:val="0"/>
      <w:marRight w:val="0"/>
      <w:marTop w:val="0"/>
      <w:marBottom w:val="0"/>
      <w:divBdr>
        <w:top w:val="none" w:sz="0" w:space="0" w:color="auto"/>
        <w:left w:val="none" w:sz="0" w:space="0" w:color="auto"/>
        <w:bottom w:val="none" w:sz="0" w:space="0" w:color="auto"/>
        <w:right w:val="none" w:sz="0" w:space="0" w:color="auto"/>
      </w:divBdr>
    </w:div>
    <w:div w:id="152453620">
      <w:bodyDiv w:val="1"/>
      <w:marLeft w:val="0"/>
      <w:marRight w:val="0"/>
      <w:marTop w:val="0"/>
      <w:marBottom w:val="0"/>
      <w:divBdr>
        <w:top w:val="none" w:sz="0" w:space="0" w:color="auto"/>
        <w:left w:val="none" w:sz="0" w:space="0" w:color="auto"/>
        <w:bottom w:val="none" w:sz="0" w:space="0" w:color="auto"/>
        <w:right w:val="none" w:sz="0" w:space="0" w:color="auto"/>
      </w:divBdr>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341587844">
      <w:bodyDiv w:val="1"/>
      <w:marLeft w:val="0"/>
      <w:marRight w:val="0"/>
      <w:marTop w:val="0"/>
      <w:marBottom w:val="0"/>
      <w:divBdr>
        <w:top w:val="none" w:sz="0" w:space="0" w:color="auto"/>
        <w:left w:val="none" w:sz="0" w:space="0" w:color="auto"/>
        <w:bottom w:val="none" w:sz="0" w:space="0" w:color="auto"/>
        <w:right w:val="none" w:sz="0" w:space="0" w:color="auto"/>
      </w:divBdr>
    </w:div>
    <w:div w:id="459885276">
      <w:bodyDiv w:val="1"/>
      <w:marLeft w:val="0"/>
      <w:marRight w:val="0"/>
      <w:marTop w:val="0"/>
      <w:marBottom w:val="0"/>
      <w:divBdr>
        <w:top w:val="none" w:sz="0" w:space="0" w:color="auto"/>
        <w:left w:val="none" w:sz="0" w:space="0" w:color="auto"/>
        <w:bottom w:val="none" w:sz="0" w:space="0" w:color="auto"/>
        <w:right w:val="none" w:sz="0" w:space="0" w:color="auto"/>
      </w:divBdr>
      <w:divsChild>
        <w:div w:id="1175535824">
          <w:marLeft w:val="0"/>
          <w:marRight w:val="0"/>
          <w:marTop w:val="0"/>
          <w:marBottom w:val="0"/>
          <w:divBdr>
            <w:top w:val="none" w:sz="0" w:space="0" w:color="auto"/>
            <w:left w:val="none" w:sz="0" w:space="0" w:color="auto"/>
            <w:bottom w:val="none" w:sz="0" w:space="0" w:color="auto"/>
            <w:right w:val="none" w:sz="0" w:space="0" w:color="auto"/>
          </w:divBdr>
        </w:div>
        <w:div w:id="295180146">
          <w:marLeft w:val="0"/>
          <w:marRight w:val="0"/>
          <w:marTop w:val="0"/>
          <w:marBottom w:val="0"/>
          <w:divBdr>
            <w:top w:val="none" w:sz="0" w:space="0" w:color="auto"/>
            <w:left w:val="none" w:sz="0" w:space="0" w:color="auto"/>
            <w:bottom w:val="none" w:sz="0" w:space="0" w:color="auto"/>
            <w:right w:val="none" w:sz="0" w:space="0" w:color="auto"/>
          </w:divBdr>
        </w:div>
        <w:div w:id="93987151">
          <w:marLeft w:val="0"/>
          <w:marRight w:val="0"/>
          <w:marTop w:val="0"/>
          <w:marBottom w:val="0"/>
          <w:divBdr>
            <w:top w:val="none" w:sz="0" w:space="0" w:color="auto"/>
            <w:left w:val="none" w:sz="0" w:space="0" w:color="auto"/>
            <w:bottom w:val="none" w:sz="0" w:space="0" w:color="auto"/>
            <w:right w:val="none" w:sz="0" w:space="0" w:color="auto"/>
          </w:divBdr>
        </w:div>
        <w:div w:id="1831023093">
          <w:marLeft w:val="0"/>
          <w:marRight w:val="0"/>
          <w:marTop w:val="0"/>
          <w:marBottom w:val="0"/>
          <w:divBdr>
            <w:top w:val="none" w:sz="0" w:space="0" w:color="auto"/>
            <w:left w:val="none" w:sz="0" w:space="0" w:color="auto"/>
            <w:bottom w:val="none" w:sz="0" w:space="0" w:color="auto"/>
            <w:right w:val="none" w:sz="0" w:space="0" w:color="auto"/>
          </w:divBdr>
        </w:div>
        <w:div w:id="186919083">
          <w:marLeft w:val="0"/>
          <w:marRight w:val="0"/>
          <w:marTop w:val="0"/>
          <w:marBottom w:val="0"/>
          <w:divBdr>
            <w:top w:val="none" w:sz="0" w:space="0" w:color="auto"/>
            <w:left w:val="none" w:sz="0" w:space="0" w:color="auto"/>
            <w:bottom w:val="none" w:sz="0" w:space="0" w:color="auto"/>
            <w:right w:val="none" w:sz="0" w:space="0" w:color="auto"/>
          </w:divBdr>
        </w:div>
        <w:div w:id="720323755">
          <w:marLeft w:val="0"/>
          <w:marRight w:val="0"/>
          <w:marTop w:val="0"/>
          <w:marBottom w:val="0"/>
          <w:divBdr>
            <w:top w:val="none" w:sz="0" w:space="0" w:color="auto"/>
            <w:left w:val="none" w:sz="0" w:space="0" w:color="auto"/>
            <w:bottom w:val="none" w:sz="0" w:space="0" w:color="auto"/>
            <w:right w:val="none" w:sz="0" w:space="0" w:color="auto"/>
          </w:divBdr>
        </w:div>
        <w:div w:id="1632395087">
          <w:marLeft w:val="0"/>
          <w:marRight w:val="0"/>
          <w:marTop w:val="0"/>
          <w:marBottom w:val="0"/>
          <w:divBdr>
            <w:top w:val="none" w:sz="0" w:space="0" w:color="auto"/>
            <w:left w:val="none" w:sz="0" w:space="0" w:color="auto"/>
            <w:bottom w:val="none" w:sz="0" w:space="0" w:color="auto"/>
            <w:right w:val="none" w:sz="0" w:space="0" w:color="auto"/>
          </w:divBdr>
        </w:div>
        <w:div w:id="290285049">
          <w:marLeft w:val="0"/>
          <w:marRight w:val="0"/>
          <w:marTop w:val="0"/>
          <w:marBottom w:val="0"/>
          <w:divBdr>
            <w:top w:val="none" w:sz="0" w:space="0" w:color="auto"/>
            <w:left w:val="none" w:sz="0" w:space="0" w:color="auto"/>
            <w:bottom w:val="none" w:sz="0" w:space="0" w:color="auto"/>
            <w:right w:val="none" w:sz="0" w:space="0" w:color="auto"/>
          </w:divBdr>
        </w:div>
        <w:div w:id="584806057">
          <w:marLeft w:val="0"/>
          <w:marRight w:val="0"/>
          <w:marTop w:val="0"/>
          <w:marBottom w:val="0"/>
          <w:divBdr>
            <w:top w:val="none" w:sz="0" w:space="0" w:color="auto"/>
            <w:left w:val="none" w:sz="0" w:space="0" w:color="auto"/>
            <w:bottom w:val="none" w:sz="0" w:space="0" w:color="auto"/>
            <w:right w:val="none" w:sz="0" w:space="0" w:color="auto"/>
          </w:divBdr>
        </w:div>
        <w:div w:id="2051026823">
          <w:marLeft w:val="0"/>
          <w:marRight w:val="0"/>
          <w:marTop w:val="0"/>
          <w:marBottom w:val="0"/>
          <w:divBdr>
            <w:top w:val="none" w:sz="0" w:space="0" w:color="auto"/>
            <w:left w:val="none" w:sz="0" w:space="0" w:color="auto"/>
            <w:bottom w:val="none" w:sz="0" w:space="0" w:color="auto"/>
            <w:right w:val="none" w:sz="0" w:space="0" w:color="auto"/>
          </w:divBdr>
        </w:div>
        <w:div w:id="1385064108">
          <w:marLeft w:val="0"/>
          <w:marRight w:val="0"/>
          <w:marTop w:val="0"/>
          <w:marBottom w:val="0"/>
          <w:divBdr>
            <w:top w:val="none" w:sz="0" w:space="0" w:color="auto"/>
            <w:left w:val="none" w:sz="0" w:space="0" w:color="auto"/>
            <w:bottom w:val="none" w:sz="0" w:space="0" w:color="auto"/>
            <w:right w:val="none" w:sz="0" w:space="0" w:color="auto"/>
          </w:divBdr>
        </w:div>
        <w:div w:id="2028746072">
          <w:marLeft w:val="0"/>
          <w:marRight w:val="0"/>
          <w:marTop w:val="0"/>
          <w:marBottom w:val="0"/>
          <w:divBdr>
            <w:top w:val="none" w:sz="0" w:space="0" w:color="auto"/>
            <w:left w:val="none" w:sz="0" w:space="0" w:color="auto"/>
            <w:bottom w:val="none" w:sz="0" w:space="0" w:color="auto"/>
            <w:right w:val="none" w:sz="0" w:space="0" w:color="auto"/>
          </w:divBdr>
        </w:div>
      </w:divsChild>
    </w:div>
    <w:div w:id="562956492">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784227175">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873035177">
      <w:bodyDiv w:val="1"/>
      <w:marLeft w:val="0"/>
      <w:marRight w:val="0"/>
      <w:marTop w:val="0"/>
      <w:marBottom w:val="0"/>
      <w:divBdr>
        <w:top w:val="none" w:sz="0" w:space="0" w:color="auto"/>
        <w:left w:val="none" w:sz="0" w:space="0" w:color="auto"/>
        <w:bottom w:val="none" w:sz="0" w:space="0" w:color="auto"/>
        <w:right w:val="none" w:sz="0" w:space="0" w:color="auto"/>
      </w:divBdr>
      <w:divsChild>
        <w:div w:id="1304853235">
          <w:marLeft w:val="0"/>
          <w:marRight w:val="0"/>
          <w:marTop w:val="0"/>
          <w:marBottom w:val="0"/>
          <w:divBdr>
            <w:top w:val="none" w:sz="0" w:space="0" w:color="auto"/>
            <w:left w:val="none" w:sz="0" w:space="0" w:color="auto"/>
            <w:bottom w:val="none" w:sz="0" w:space="0" w:color="auto"/>
            <w:right w:val="none" w:sz="0" w:space="0" w:color="auto"/>
          </w:divBdr>
          <w:divsChild>
            <w:div w:id="1555502478">
              <w:marLeft w:val="0"/>
              <w:marRight w:val="0"/>
              <w:marTop w:val="0"/>
              <w:marBottom w:val="0"/>
              <w:divBdr>
                <w:top w:val="none" w:sz="0" w:space="0" w:color="auto"/>
                <w:left w:val="none" w:sz="0" w:space="0" w:color="auto"/>
                <w:bottom w:val="none" w:sz="0" w:space="0" w:color="auto"/>
                <w:right w:val="none" w:sz="0" w:space="0" w:color="auto"/>
              </w:divBdr>
            </w:div>
            <w:div w:id="1989630313">
              <w:marLeft w:val="0"/>
              <w:marRight w:val="0"/>
              <w:marTop w:val="0"/>
              <w:marBottom w:val="0"/>
              <w:divBdr>
                <w:top w:val="none" w:sz="0" w:space="0" w:color="auto"/>
                <w:left w:val="none" w:sz="0" w:space="0" w:color="auto"/>
                <w:bottom w:val="none" w:sz="0" w:space="0" w:color="auto"/>
                <w:right w:val="none" w:sz="0" w:space="0" w:color="auto"/>
              </w:divBdr>
            </w:div>
            <w:div w:id="1114785415">
              <w:marLeft w:val="0"/>
              <w:marRight w:val="0"/>
              <w:marTop w:val="0"/>
              <w:marBottom w:val="0"/>
              <w:divBdr>
                <w:top w:val="none" w:sz="0" w:space="0" w:color="auto"/>
                <w:left w:val="none" w:sz="0" w:space="0" w:color="auto"/>
                <w:bottom w:val="none" w:sz="0" w:space="0" w:color="auto"/>
                <w:right w:val="none" w:sz="0" w:space="0" w:color="auto"/>
              </w:divBdr>
            </w:div>
            <w:div w:id="872767948">
              <w:marLeft w:val="0"/>
              <w:marRight w:val="0"/>
              <w:marTop w:val="0"/>
              <w:marBottom w:val="0"/>
              <w:divBdr>
                <w:top w:val="none" w:sz="0" w:space="0" w:color="auto"/>
                <w:left w:val="none" w:sz="0" w:space="0" w:color="auto"/>
                <w:bottom w:val="none" w:sz="0" w:space="0" w:color="auto"/>
                <w:right w:val="none" w:sz="0" w:space="0" w:color="auto"/>
              </w:divBdr>
            </w:div>
            <w:div w:id="124006082">
              <w:marLeft w:val="0"/>
              <w:marRight w:val="0"/>
              <w:marTop w:val="0"/>
              <w:marBottom w:val="0"/>
              <w:divBdr>
                <w:top w:val="none" w:sz="0" w:space="0" w:color="auto"/>
                <w:left w:val="none" w:sz="0" w:space="0" w:color="auto"/>
                <w:bottom w:val="none" w:sz="0" w:space="0" w:color="auto"/>
                <w:right w:val="none" w:sz="0" w:space="0" w:color="auto"/>
              </w:divBdr>
            </w:div>
          </w:divsChild>
        </w:div>
        <w:div w:id="1965572539">
          <w:marLeft w:val="0"/>
          <w:marRight w:val="0"/>
          <w:marTop w:val="0"/>
          <w:marBottom w:val="0"/>
          <w:divBdr>
            <w:top w:val="none" w:sz="0" w:space="0" w:color="auto"/>
            <w:left w:val="none" w:sz="0" w:space="0" w:color="auto"/>
            <w:bottom w:val="none" w:sz="0" w:space="0" w:color="auto"/>
            <w:right w:val="none" w:sz="0" w:space="0" w:color="auto"/>
          </w:divBdr>
        </w:div>
        <w:div w:id="815688169">
          <w:marLeft w:val="0"/>
          <w:marRight w:val="0"/>
          <w:marTop w:val="0"/>
          <w:marBottom w:val="0"/>
          <w:divBdr>
            <w:top w:val="none" w:sz="0" w:space="0" w:color="auto"/>
            <w:left w:val="none" w:sz="0" w:space="0" w:color="auto"/>
            <w:bottom w:val="none" w:sz="0" w:space="0" w:color="auto"/>
            <w:right w:val="none" w:sz="0" w:space="0" w:color="auto"/>
          </w:divBdr>
        </w:div>
      </w:divsChild>
    </w:div>
    <w:div w:id="924146843">
      <w:bodyDiv w:val="1"/>
      <w:marLeft w:val="0"/>
      <w:marRight w:val="0"/>
      <w:marTop w:val="0"/>
      <w:marBottom w:val="0"/>
      <w:divBdr>
        <w:top w:val="none" w:sz="0" w:space="0" w:color="auto"/>
        <w:left w:val="none" w:sz="0" w:space="0" w:color="auto"/>
        <w:bottom w:val="none" w:sz="0" w:space="0" w:color="auto"/>
        <w:right w:val="none" w:sz="0" w:space="0" w:color="auto"/>
      </w:divBdr>
    </w:div>
    <w:div w:id="958992997">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008944729">
      <w:bodyDiv w:val="1"/>
      <w:marLeft w:val="0"/>
      <w:marRight w:val="0"/>
      <w:marTop w:val="0"/>
      <w:marBottom w:val="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 w:id="1926958411">
          <w:marLeft w:val="0"/>
          <w:marRight w:val="0"/>
          <w:marTop w:val="0"/>
          <w:marBottom w:val="0"/>
          <w:divBdr>
            <w:top w:val="none" w:sz="0" w:space="0" w:color="auto"/>
            <w:left w:val="none" w:sz="0" w:space="0" w:color="auto"/>
            <w:bottom w:val="none" w:sz="0" w:space="0" w:color="auto"/>
            <w:right w:val="none" w:sz="0" w:space="0" w:color="auto"/>
          </w:divBdr>
        </w:div>
        <w:div w:id="38239214">
          <w:marLeft w:val="0"/>
          <w:marRight w:val="0"/>
          <w:marTop w:val="0"/>
          <w:marBottom w:val="0"/>
          <w:divBdr>
            <w:top w:val="none" w:sz="0" w:space="0" w:color="auto"/>
            <w:left w:val="none" w:sz="0" w:space="0" w:color="auto"/>
            <w:bottom w:val="none" w:sz="0" w:space="0" w:color="auto"/>
            <w:right w:val="none" w:sz="0" w:space="0" w:color="auto"/>
          </w:divBdr>
        </w:div>
        <w:div w:id="81415203">
          <w:marLeft w:val="0"/>
          <w:marRight w:val="0"/>
          <w:marTop w:val="0"/>
          <w:marBottom w:val="0"/>
          <w:divBdr>
            <w:top w:val="none" w:sz="0" w:space="0" w:color="auto"/>
            <w:left w:val="none" w:sz="0" w:space="0" w:color="auto"/>
            <w:bottom w:val="none" w:sz="0" w:space="0" w:color="auto"/>
            <w:right w:val="none" w:sz="0" w:space="0" w:color="auto"/>
          </w:divBdr>
        </w:div>
        <w:div w:id="27415261">
          <w:marLeft w:val="0"/>
          <w:marRight w:val="0"/>
          <w:marTop w:val="0"/>
          <w:marBottom w:val="0"/>
          <w:divBdr>
            <w:top w:val="none" w:sz="0" w:space="0" w:color="auto"/>
            <w:left w:val="none" w:sz="0" w:space="0" w:color="auto"/>
            <w:bottom w:val="none" w:sz="0" w:space="0" w:color="auto"/>
            <w:right w:val="none" w:sz="0" w:space="0" w:color="auto"/>
          </w:divBdr>
        </w:div>
        <w:div w:id="227153911">
          <w:marLeft w:val="0"/>
          <w:marRight w:val="0"/>
          <w:marTop w:val="0"/>
          <w:marBottom w:val="0"/>
          <w:divBdr>
            <w:top w:val="none" w:sz="0" w:space="0" w:color="auto"/>
            <w:left w:val="none" w:sz="0" w:space="0" w:color="auto"/>
            <w:bottom w:val="none" w:sz="0" w:space="0" w:color="auto"/>
            <w:right w:val="none" w:sz="0" w:space="0" w:color="auto"/>
          </w:divBdr>
        </w:div>
        <w:div w:id="1562331068">
          <w:marLeft w:val="0"/>
          <w:marRight w:val="0"/>
          <w:marTop w:val="0"/>
          <w:marBottom w:val="0"/>
          <w:divBdr>
            <w:top w:val="none" w:sz="0" w:space="0" w:color="auto"/>
            <w:left w:val="none" w:sz="0" w:space="0" w:color="auto"/>
            <w:bottom w:val="none" w:sz="0" w:space="0" w:color="auto"/>
            <w:right w:val="none" w:sz="0" w:space="0" w:color="auto"/>
          </w:divBdr>
        </w:div>
        <w:div w:id="585848352">
          <w:marLeft w:val="0"/>
          <w:marRight w:val="0"/>
          <w:marTop w:val="0"/>
          <w:marBottom w:val="0"/>
          <w:divBdr>
            <w:top w:val="none" w:sz="0" w:space="0" w:color="auto"/>
            <w:left w:val="none" w:sz="0" w:space="0" w:color="auto"/>
            <w:bottom w:val="none" w:sz="0" w:space="0" w:color="auto"/>
            <w:right w:val="none" w:sz="0" w:space="0" w:color="auto"/>
          </w:divBdr>
        </w:div>
        <w:div w:id="495921236">
          <w:marLeft w:val="0"/>
          <w:marRight w:val="0"/>
          <w:marTop w:val="0"/>
          <w:marBottom w:val="0"/>
          <w:divBdr>
            <w:top w:val="none" w:sz="0" w:space="0" w:color="auto"/>
            <w:left w:val="none" w:sz="0" w:space="0" w:color="auto"/>
            <w:bottom w:val="none" w:sz="0" w:space="0" w:color="auto"/>
            <w:right w:val="none" w:sz="0" w:space="0" w:color="auto"/>
          </w:divBdr>
        </w:div>
        <w:div w:id="883254751">
          <w:marLeft w:val="0"/>
          <w:marRight w:val="0"/>
          <w:marTop w:val="0"/>
          <w:marBottom w:val="0"/>
          <w:divBdr>
            <w:top w:val="none" w:sz="0" w:space="0" w:color="auto"/>
            <w:left w:val="none" w:sz="0" w:space="0" w:color="auto"/>
            <w:bottom w:val="none" w:sz="0" w:space="0" w:color="auto"/>
            <w:right w:val="none" w:sz="0" w:space="0" w:color="auto"/>
          </w:divBdr>
        </w:div>
        <w:div w:id="1308440410">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0"/>
          <w:marBottom w:val="0"/>
          <w:divBdr>
            <w:top w:val="none" w:sz="0" w:space="0" w:color="auto"/>
            <w:left w:val="none" w:sz="0" w:space="0" w:color="auto"/>
            <w:bottom w:val="none" w:sz="0" w:space="0" w:color="auto"/>
            <w:right w:val="none" w:sz="0" w:space="0" w:color="auto"/>
          </w:divBdr>
        </w:div>
      </w:divsChild>
    </w:div>
    <w:div w:id="1100759363">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602689216">
      <w:bodyDiv w:val="1"/>
      <w:marLeft w:val="0"/>
      <w:marRight w:val="0"/>
      <w:marTop w:val="0"/>
      <w:marBottom w:val="0"/>
      <w:divBdr>
        <w:top w:val="none" w:sz="0" w:space="0" w:color="auto"/>
        <w:left w:val="none" w:sz="0" w:space="0" w:color="auto"/>
        <w:bottom w:val="none" w:sz="0" w:space="0" w:color="auto"/>
        <w:right w:val="none" w:sz="0" w:space="0" w:color="auto"/>
      </w:divBdr>
    </w:div>
    <w:div w:id="1628046123">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780564360">
      <w:bodyDiv w:val="1"/>
      <w:marLeft w:val="0"/>
      <w:marRight w:val="0"/>
      <w:marTop w:val="0"/>
      <w:marBottom w:val="0"/>
      <w:divBdr>
        <w:top w:val="none" w:sz="0" w:space="0" w:color="auto"/>
        <w:left w:val="none" w:sz="0" w:space="0" w:color="auto"/>
        <w:bottom w:val="none" w:sz="0" w:space="0" w:color="auto"/>
        <w:right w:val="none" w:sz="0" w:space="0" w:color="auto"/>
      </w:divBdr>
    </w:div>
    <w:div w:id="1801730618">
      <w:bodyDiv w:val="1"/>
      <w:marLeft w:val="0"/>
      <w:marRight w:val="0"/>
      <w:marTop w:val="0"/>
      <w:marBottom w:val="0"/>
      <w:divBdr>
        <w:top w:val="none" w:sz="0" w:space="0" w:color="auto"/>
        <w:left w:val="none" w:sz="0" w:space="0" w:color="auto"/>
        <w:bottom w:val="none" w:sz="0" w:space="0" w:color="auto"/>
        <w:right w:val="none" w:sz="0" w:space="0" w:color="auto"/>
      </w:divBdr>
      <w:divsChild>
        <w:div w:id="1134297551">
          <w:marLeft w:val="0"/>
          <w:marRight w:val="0"/>
          <w:marTop w:val="0"/>
          <w:marBottom w:val="0"/>
          <w:divBdr>
            <w:top w:val="none" w:sz="0" w:space="0" w:color="auto"/>
            <w:left w:val="none" w:sz="0" w:space="0" w:color="auto"/>
            <w:bottom w:val="none" w:sz="0" w:space="0" w:color="auto"/>
            <w:right w:val="none" w:sz="0" w:space="0" w:color="auto"/>
          </w:divBdr>
          <w:divsChild>
            <w:div w:id="262959197">
              <w:marLeft w:val="0"/>
              <w:marRight w:val="0"/>
              <w:marTop w:val="0"/>
              <w:marBottom w:val="0"/>
              <w:divBdr>
                <w:top w:val="none" w:sz="0" w:space="0" w:color="auto"/>
                <w:left w:val="none" w:sz="0" w:space="0" w:color="auto"/>
                <w:bottom w:val="none" w:sz="0" w:space="0" w:color="auto"/>
                <w:right w:val="none" w:sz="0" w:space="0" w:color="auto"/>
              </w:divBdr>
              <w:divsChild>
                <w:div w:id="1447769507">
                  <w:marLeft w:val="0"/>
                  <w:marRight w:val="0"/>
                  <w:marTop w:val="0"/>
                  <w:marBottom w:val="0"/>
                  <w:divBdr>
                    <w:top w:val="none" w:sz="0" w:space="0" w:color="auto"/>
                    <w:left w:val="none" w:sz="0" w:space="0" w:color="auto"/>
                    <w:bottom w:val="none" w:sz="0" w:space="0" w:color="auto"/>
                    <w:right w:val="none" w:sz="0" w:space="0" w:color="auto"/>
                  </w:divBdr>
                </w:div>
                <w:div w:id="1134710900">
                  <w:marLeft w:val="0"/>
                  <w:marRight w:val="0"/>
                  <w:marTop w:val="0"/>
                  <w:marBottom w:val="0"/>
                  <w:divBdr>
                    <w:top w:val="none" w:sz="0" w:space="0" w:color="auto"/>
                    <w:left w:val="none" w:sz="0" w:space="0" w:color="auto"/>
                    <w:bottom w:val="none" w:sz="0" w:space="0" w:color="auto"/>
                    <w:right w:val="none" w:sz="0" w:space="0" w:color="auto"/>
                  </w:divBdr>
                  <w:divsChild>
                    <w:div w:id="1174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68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1893544067">
      <w:bodyDiv w:val="1"/>
      <w:marLeft w:val="0"/>
      <w:marRight w:val="0"/>
      <w:marTop w:val="0"/>
      <w:marBottom w:val="0"/>
      <w:divBdr>
        <w:top w:val="none" w:sz="0" w:space="0" w:color="auto"/>
        <w:left w:val="none" w:sz="0" w:space="0" w:color="auto"/>
        <w:bottom w:val="none" w:sz="0" w:space="0" w:color="auto"/>
        <w:right w:val="none" w:sz="0" w:space="0" w:color="auto"/>
      </w:divBdr>
      <w:divsChild>
        <w:div w:id="735709933">
          <w:marLeft w:val="0"/>
          <w:marRight w:val="0"/>
          <w:marTop w:val="0"/>
          <w:marBottom w:val="0"/>
          <w:divBdr>
            <w:top w:val="none" w:sz="0" w:space="0" w:color="auto"/>
            <w:left w:val="none" w:sz="0" w:space="0" w:color="auto"/>
            <w:bottom w:val="none" w:sz="0" w:space="0" w:color="auto"/>
            <w:right w:val="none" w:sz="0" w:space="0" w:color="auto"/>
          </w:divBdr>
          <w:divsChild>
            <w:div w:id="850099913">
              <w:marLeft w:val="0"/>
              <w:marRight w:val="0"/>
              <w:marTop w:val="0"/>
              <w:marBottom w:val="0"/>
              <w:divBdr>
                <w:top w:val="none" w:sz="0" w:space="0" w:color="auto"/>
                <w:left w:val="none" w:sz="0" w:space="0" w:color="auto"/>
                <w:bottom w:val="none" w:sz="0" w:space="0" w:color="auto"/>
                <w:right w:val="none" w:sz="0" w:space="0" w:color="auto"/>
              </w:divBdr>
            </w:div>
            <w:div w:id="229120519">
              <w:marLeft w:val="0"/>
              <w:marRight w:val="0"/>
              <w:marTop w:val="0"/>
              <w:marBottom w:val="0"/>
              <w:divBdr>
                <w:top w:val="none" w:sz="0" w:space="0" w:color="auto"/>
                <w:left w:val="none" w:sz="0" w:space="0" w:color="auto"/>
                <w:bottom w:val="none" w:sz="0" w:space="0" w:color="auto"/>
                <w:right w:val="none" w:sz="0" w:space="0" w:color="auto"/>
              </w:divBdr>
            </w:div>
            <w:div w:id="496577921">
              <w:marLeft w:val="0"/>
              <w:marRight w:val="0"/>
              <w:marTop w:val="0"/>
              <w:marBottom w:val="0"/>
              <w:divBdr>
                <w:top w:val="none" w:sz="0" w:space="0" w:color="auto"/>
                <w:left w:val="none" w:sz="0" w:space="0" w:color="auto"/>
                <w:bottom w:val="none" w:sz="0" w:space="0" w:color="auto"/>
                <w:right w:val="none" w:sz="0" w:space="0" w:color="auto"/>
              </w:divBdr>
            </w:div>
            <w:div w:id="1441221608">
              <w:marLeft w:val="0"/>
              <w:marRight w:val="0"/>
              <w:marTop w:val="0"/>
              <w:marBottom w:val="0"/>
              <w:divBdr>
                <w:top w:val="none" w:sz="0" w:space="0" w:color="auto"/>
                <w:left w:val="none" w:sz="0" w:space="0" w:color="auto"/>
                <w:bottom w:val="none" w:sz="0" w:space="0" w:color="auto"/>
                <w:right w:val="none" w:sz="0" w:space="0" w:color="auto"/>
              </w:divBdr>
            </w:div>
            <w:div w:id="706222740">
              <w:marLeft w:val="0"/>
              <w:marRight w:val="0"/>
              <w:marTop w:val="0"/>
              <w:marBottom w:val="0"/>
              <w:divBdr>
                <w:top w:val="none" w:sz="0" w:space="0" w:color="auto"/>
                <w:left w:val="none" w:sz="0" w:space="0" w:color="auto"/>
                <w:bottom w:val="none" w:sz="0" w:space="0" w:color="auto"/>
                <w:right w:val="none" w:sz="0" w:space="0" w:color="auto"/>
              </w:divBdr>
            </w:div>
          </w:divsChild>
        </w:div>
        <w:div w:id="823160790">
          <w:marLeft w:val="0"/>
          <w:marRight w:val="0"/>
          <w:marTop w:val="0"/>
          <w:marBottom w:val="0"/>
          <w:divBdr>
            <w:top w:val="none" w:sz="0" w:space="0" w:color="auto"/>
            <w:left w:val="none" w:sz="0" w:space="0" w:color="auto"/>
            <w:bottom w:val="none" w:sz="0" w:space="0" w:color="auto"/>
            <w:right w:val="none" w:sz="0" w:space="0" w:color="auto"/>
          </w:divBdr>
        </w:div>
        <w:div w:id="548760109">
          <w:marLeft w:val="0"/>
          <w:marRight w:val="0"/>
          <w:marTop w:val="0"/>
          <w:marBottom w:val="0"/>
          <w:divBdr>
            <w:top w:val="none" w:sz="0" w:space="0" w:color="auto"/>
            <w:left w:val="none" w:sz="0" w:space="0" w:color="auto"/>
            <w:bottom w:val="none" w:sz="0" w:space="0" w:color="auto"/>
            <w:right w:val="none" w:sz="0" w:space="0" w:color="auto"/>
          </w:divBdr>
        </w:div>
      </w:divsChild>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39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cogc.org/content/council-can%E2%80%99t-claim-foia-speech-or-debate%E2%80%9D-exemption" TargetMode="External"/><Relationship Id="rId21" Type="http://schemas.openxmlformats.org/officeDocument/2006/relationships/hyperlink" Target="mailto:EckelM@rferl.com" TargetMode="External"/><Relationship Id="rId42" Type="http://schemas.openxmlformats.org/officeDocument/2006/relationships/hyperlink" Target="https://dcist.com/story/20/09/30/dc-public-housing-authority-safety-violence-lawsuit-2019-notices/" TargetMode="External"/><Relationship Id="rId63" Type="http://schemas.openxmlformats.org/officeDocument/2006/relationships/hyperlink" Target="https://www.washingtoncitypaper.com/news/loose-lips/blog/13135400/bowser-administration-courts-pigskins-with-nats-tickets-but-no-snyder-meeting-yet" TargetMode="External"/><Relationship Id="rId84" Type="http://schemas.openxmlformats.org/officeDocument/2006/relationships/hyperlink" Target="mailto:Fenit.Nirappil@washpost.com" TargetMode="External"/><Relationship Id="rId16" Type="http://schemas.openxmlformats.org/officeDocument/2006/relationships/hyperlink" Target="https://www.washingtonpost.com/local/education/school-without-walls-admissions-test-diversity/2021/08/27/6959cec2-0293-11ec-a664-4f6de3e17ff0_story.html" TargetMode="External"/><Relationship Id="rId107" Type="http://schemas.openxmlformats.org/officeDocument/2006/relationships/hyperlink" Target="https://www.nbcwashington.com/news/local/Couple-Pursues-Justice-for-Sons-Death-in-a-Fight-Outside-a-DC-McDonalds-422136843.html" TargetMode="External"/><Relationship Id="rId11" Type="http://schemas.openxmlformats.org/officeDocument/2006/relationships/hyperlink" Target="https://www.washingtonpost.com/technology/2021/11/10/data-broker-shared-billions-phone-location-records-with-dc-government-part-covid-tracking-effort/" TargetMode="External"/><Relationship Id="rId32" Type="http://schemas.openxmlformats.org/officeDocument/2006/relationships/hyperlink" Target="https://www.washingtonpost.com/local/dc-homeless-deaths/2020/12/30/e94d74fc-453e-11eb-8deb-b948d0931c16_story.html" TargetMode="External"/><Relationship Id="rId37" Type="http://schemas.openxmlformats.org/officeDocument/2006/relationships/hyperlink" Target="mailto:morganbaskin@gmail.com" TargetMode="External"/><Relationship Id="rId53"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58"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74" Type="http://schemas.openxmlformats.org/officeDocument/2006/relationships/hyperlink" Target="mailto:wolbajenroh@earthlink.net" TargetMode="External"/><Relationship Id="rId79" Type="http://schemas.openxmlformats.org/officeDocument/2006/relationships/hyperlink" Target="https://www.washingtoncitypaper.com/news/city-desk/article/21047643/bridges-public-charter-school-dismisses-wellloved-teacher-who-spoke-out" TargetMode="External"/><Relationship Id="rId102" Type="http://schemas.openxmlformats.org/officeDocument/2006/relationships/hyperlink" Target="https://www.washingtoncitypaper.com/news/city-desk/blog/13070667/hill-east-commissioner-plans-to-sue-doj-over-denied-crime-data-foia-request" TargetMode="External"/><Relationship Id="rId123" Type="http://schemas.openxmlformats.org/officeDocument/2006/relationships/hyperlink" Target="https://www.dcogc.org/node/4986" TargetMode="External"/><Relationship Id="rId128" Type="http://schemas.openxmlformats.org/officeDocument/2006/relationships/hyperlink" Target="https://www.dcogc.org/node/4918" TargetMode="External"/><Relationship Id="rId5" Type="http://schemas.openxmlformats.org/officeDocument/2006/relationships/webSettings" Target="webSettings.xml"/><Relationship Id="rId90" Type="http://schemas.openxmlformats.org/officeDocument/2006/relationships/hyperlink" Target="mailto:artspitzer@gmail.com" TargetMode="External"/><Relationship Id="rId95" Type="http://schemas.openxmlformats.org/officeDocument/2006/relationships/hyperlink" Target="mailto:jlevy@legalaiddc.org" TargetMode="External"/><Relationship Id="rId22" Type="http://schemas.openxmlformats.org/officeDocument/2006/relationships/hyperlink" Target="https://www.rferl.org/a/lesin-autopsy-record/29824566.html" TargetMode="External"/><Relationship Id="rId27" Type="http://schemas.openxmlformats.org/officeDocument/2006/relationships/hyperlink" Target="https://twitter.com/allisongeroi/status/1304435525563154433" TargetMode="External"/><Relationship Id="rId43" Type="http://schemas.openxmlformats.org/officeDocument/2006/relationships/hyperlink" Target="mailto:rmc031@gmail.com" TargetMode="External"/><Relationship Id="rId48" Type="http://schemas.openxmlformats.org/officeDocument/2006/relationships/hyperlink" Target="mailto:Joshua.Kaplan@propublica.org" TargetMode="External"/><Relationship Id="rId64" Type="http://schemas.openxmlformats.org/officeDocument/2006/relationships/hyperlink" Target="https://www.washingtoncitypaper.com/news/city-desk/blog/13063242/emails-show-d-c-struggling-with-homeless-shelter-capacity" TargetMode="External"/><Relationship Id="rId69" Type="http://schemas.openxmlformats.org/officeDocument/2006/relationships/hyperlink" Target="https://thedcline.org/2019/04/30/jonetta-rose-barras-are-charter-school-leaders-ignoring-dc-laws/" TargetMode="External"/><Relationship Id="rId113" Type="http://schemas.openxmlformats.org/officeDocument/2006/relationships/hyperlink" Target="https://www.dcogc.org/content/dc-transparency-watch-open-government-office-scores-victory-deputy-mayor-gives-plan-two-year" TargetMode="External"/><Relationship Id="rId118" Type="http://schemas.openxmlformats.org/officeDocument/2006/relationships/hyperlink" Target="https://www.dcogc.org/node/4866" TargetMode="External"/><Relationship Id="rId134" Type="http://schemas.openxmlformats.org/officeDocument/2006/relationships/footer" Target="footer2.xml"/><Relationship Id="rId80" Type="http://schemas.openxmlformats.org/officeDocument/2006/relationships/hyperlink" Target="mailto:steve.thompson@washpost.com" TargetMode="External"/><Relationship Id="rId85"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12" Type="http://schemas.openxmlformats.org/officeDocument/2006/relationships/hyperlink" Target="https://dcist.com/story/21/07/31/stay-dc-help-clinics-for-tenants/" TargetMode="External"/><Relationship Id="rId17" Type="http://schemas.openxmlformats.org/officeDocument/2006/relationships/hyperlink" Target="mailto:luz.lazo@washpost.com" TargetMode="External"/><Relationship Id="rId33" Type="http://schemas.openxmlformats.org/officeDocument/2006/relationships/hyperlink" Target="mailto:mryals@washingtoncitypaper.com" TargetMode="External"/><Relationship Id="rId38" Type="http://schemas.openxmlformats.org/officeDocument/2006/relationships/hyperlink" Target="https://washingtoncitypaper.com/article/181393/dgs-chief-knew-in-2017-that-shelters-were-three-months-behind-schedule-emails-show/" TargetMode="External"/><Relationship Id="rId59" Type="http://schemas.openxmlformats.org/officeDocument/2006/relationships/hyperlink" Target="mailto:Paul.Wagner@FoxTV.com" TargetMode="External"/><Relationship Id="rId103" Type="http://schemas.openxmlformats.org/officeDocument/2006/relationships/hyperlink" Target="https://districtdig.com/2019/03/20/hollow-promise/" TargetMode="External"/><Relationship Id="rId108" Type="http://schemas.openxmlformats.org/officeDocument/2006/relationships/hyperlink" Target="https://www.washingtonpost.com/opinions/an-army-veterans-death-demands-better-answers/2017/08/04/431d8774-76fd-11e7-8839-ec48ec4cae25_story.html?utm_term=.89a700f83b35" TargetMode="External"/><Relationship Id="rId124" Type="http://schemas.openxmlformats.org/officeDocument/2006/relationships/hyperlink" Target="https://www.dcogc.org/node/4969" TargetMode="External"/><Relationship Id="rId129" Type="http://schemas.openxmlformats.org/officeDocument/2006/relationships/hyperlink" Target="https://www.dcogc.org/node/4950" TargetMode="External"/><Relationship Id="rId54" Type="http://schemas.openxmlformats.org/officeDocument/2006/relationships/hyperlink" Target="mailto:Marina.Marraco@FoxTV.com" TargetMode="External"/><Relationship Id="rId70" Type="http://schemas.openxmlformats.org/officeDocument/2006/relationships/hyperlink" Target="https://thedcline.org/2021/12/21/children-at-risk-32-years-and-billions-of-dollars-later-dc-fails-to-protect-thousands-from-abuse-and-neglect/" TargetMode="External"/><Relationship Id="rId75" Type="http://schemas.openxmlformats.org/officeDocument/2006/relationships/hyperlink" Target="https://educationdc.net/2019/04/17/what-is-the-plan-for-banneker-high-schools-current-building-or-conflicts-of-interest-and-the-middle-school-program/" TargetMode="External"/><Relationship Id="rId91" Type="http://schemas.openxmlformats.org/officeDocument/2006/relationships/hyperlink" Target="mailto:nmoshiree@acludc.org" TargetMode="External"/><Relationship Id="rId96" Type="http://schemas.openxmlformats.org/officeDocument/2006/relationships/hyperlink" Target="https://www.washingtoncitypaper.com/news/city-desk/blog/20827194/foia-about-40-percent-of-all-dc-public-schools-have-an-accessibility-iss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uzzfeednews.com/article/jasonleopold/christopher-steele-mikhail-lesin-murder-putin-fbi" TargetMode="External"/><Relationship Id="rId28" Type="http://schemas.openxmlformats.org/officeDocument/2006/relationships/hyperlink" Target="https://dcist.com/story/20/06/20/dc-phase-2-june-22-but-key-covid19-metrics-not-met/" TargetMode="External"/><Relationship Id="rId49" Type="http://schemas.openxmlformats.org/officeDocument/2006/relationships/hyperlink" Target="https://washingtoncitypaper.com/article/181902/why-did-dc-end-an-innovative-program-to-treat-opioid-addiction/" TargetMode="External"/><Relationship Id="rId114" Type="http://schemas.openxmlformats.org/officeDocument/2006/relationships/hyperlink" Target="https://www.dcogc.org/node/4656" TargetMode="External"/><Relationship Id="rId119" Type="http://schemas.openxmlformats.org/officeDocument/2006/relationships/hyperlink" Target="https://www.dcogc.org/node/4900" TargetMode="External"/><Relationship Id="rId44" Type="http://schemas.openxmlformats.org/officeDocument/2006/relationships/hyperlink" Target="https://www.washingtoncitypaper.com/news/article/21006459/behind-the-consulting-firm-raking-in-millions-from-dc-charter-schools" TargetMode="External"/><Relationship Id="rId60" Type="http://schemas.openxmlformats.org/officeDocument/2006/relationships/hyperlink" Target="https://www.fox5dc.com/news/dc-police-turn-over-body-cam-footage-used-in-court-hides-identities-of-cops-and-suspects" TargetMode="External"/><Relationship Id="rId65" Type="http://schemas.openxmlformats.org/officeDocument/2006/relationships/hyperlink" Target="mailto:jsidman@washingtonian.com" TargetMode="External"/><Relationship Id="rId81"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86" Type="http://schemas.openxmlformats.org/officeDocument/2006/relationships/hyperlink" Target="mailto:Aphillips@pdsdc.org" TargetMode="External"/><Relationship Id="rId130" Type="http://schemas.openxmlformats.org/officeDocument/2006/relationships/hyperlink" Target="https://www.dcogc.org/node/4904" TargetMode="External"/><Relationship Id="rId135" Type="http://schemas.openxmlformats.org/officeDocument/2006/relationships/fontTable" Target="fontTable.xml"/><Relationship Id="rId13" Type="http://schemas.openxmlformats.org/officeDocument/2006/relationships/hyperlink" Target="mailto:john.harden@washpost.com" TargetMode="External"/><Relationship Id="rId18" Type="http://schemas.openxmlformats.org/officeDocument/2006/relationships/hyperlink" Target="https://www.washingtonpost.com/local/trafficandcommuting/maryland-and-virginia-drivers-owe-dc-more-than-370-million-in-outstanding-traffic-and-parking-fines/2020/10/04/c11a1df6-030c-11eb-b7ed-141dd88560ea_story.html" TargetMode="External"/><Relationship Id="rId39" Type="http://schemas.openxmlformats.org/officeDocument/2006/relationships/hyperlink" Target="https://www.washingtoncitypaper.com/news/housing-complex/article/21009575/construction-debacle-jeopardizes-homeless-shelter-replacement-plan" TargetMode="External"/><Relationship Id="rId109" Type="http://schemas.openxmlformats.org/officeDocument/2006/relationships/hyperlink" Target="http://www.washlaw.org/pdf/dc_women_in_prison_report.pdf" TargetMode="External"/><Relationship Id="rId34" Type="http://schemas.openxmlformats.org/officeDocument/2006/relationships/hyperlink" Target="https://washingtoncitypaper.com/article/529957/mpd-keeps-investigations-into-fatal-use-of-force-secret-despite-chiefs-promise/?utm_medium=email&amp;utm_source=Editorial+and+Events&amp;utm_campaign=cd53b73b56-EMAIL_CAMPAIGN_2021_09_03_03_39&amp;utm_medium=email&amp;utm_term=0_612a4959fd-cd53b73b56-402924321" TargetMode="External"/><Relationship Id="rId50" Type="http://schemas.openxmlformats.org/officeDocument/2006/relationships/hyperlink" Target="https://washingtoncitypaper.com/article/180880/a-city-van-claiming-to-help-heroin-users-went-missing-then-dc-covered-it-up/" TargetMode="External"/><Relationship Id="rId55" Type="http://schemas.openxmlformats.org/officeDocument/2006/relationships/hyperlink" Target="mailto:Peter.Jamison@Washpost.com" TargetMode="External"/><Relationship Id="rId76" Type="http://schemas.openxmlformats.org/officeDocument/2006/relationships/hyperlink" Target="https://educationdc.net/2019/04/08/just-tell-me-who-owns-this/" TargetMode="External"/><Relationship Id="rId97" Type="http://schemas.openxmlformats.org/officeDocument/2006/relationships/hyperlink" Target="https://www.dcogc.org/content/court-appeals-decides-latest-public-records-case-dc-police-union-and-against-police" TargetMode="External"/><Relationship Id="rId104" Type="http://schemas.openxmlformats.org/officeDocument/2006/relationships/hyperlink" Target="https://hillrag.com/2019/02/02/anc-6b-report-11/" TargetMode="External"/><Relationship Id="rId120" Type="http://schemas.openxmlformats.org/officeDocument/2006/relationships/hyperlink" Target="https://www.dcogc.org/node/4906" TargetMode="External"/><Relationship Id="rId125" Type="http://schemas.openxmlformats.org/officeDocument/2006/relationships/hyperlink" Target="https://www.dcogc.org/node/4968" TargetMode="External"/><Relationship Id="rId7" Type="http://schemas.openxmlformats.org/officeDocument/2006/relationships/endnotes" Target="endnotes.xml"/><Relationship Id="rId71" Type="http://schemas.openxmlformats.org/officeDocument/2006/relationships/hyperlink" Target="https://thedcline.org/2021/12/23/children-at-risk-abuse-and-neglect-investigations-are-opened-too-late-and-closed-too-soon/" TargetMode="External"/><Relationship Id="rId92" Type="http://schemas.openxmlformats.org/officeDocument/2006/relationships/hyperlink" Target="https://www.acludc.org/en/racial-disparities-dc-policing-descriptive-evidence-2013-2017" TargetMode="External"/><Relationship Id="rId2" Type="http://schemas.openxmlformats.org/officeDocument/2006/relationships/numbering" Target="numbering.xml"/><Relationship Id="rId29" Type="http://schemas.openxmlformats.org/officeDocument/2006/relationships/hyperlink" Target="https://washingtoncitypaper.com/article/303753/waste-mismanagement-how-the-district-loses-millions-on-garbage-disposal/" TargetMode="External"/><Relationship Id="rId24" Type="http://schemas.openxmlformats.org/officeDocument/2006/relationships/hyperlink" Target="https://thedcline.org/2019/12/19/jack-evans-received-a-long-list-of-developers-from-eaglebank-while-the-bank-was-his-client/" TargetMode="External"/><Relationship Id="rId40" Type="http://schemas.openxmlformats.org/officeDocument/2006/relationships/hyperlink" Target="https://www.washingtoncitypaper.com/news/article/21063869/to-escape-court-oversight-dcs-child-welfare-system-is-cutting-corners" TargetMode="External"/><Relationship Id="rId45" Type="http://schemas.openxmlformats.org/officeDocument/2006/relationships/hyperlink" Target="https://www.washingtoncitypaper.com/news/article/21026696/dcs-master-facilities-plan-will-shape-the-citys-balance-between-neighborhood-schools-and-charters" TargetMode="External"/><Relationship Id="rId66" Type="http://schemas.openxmlformats.org/officeDocument/2006/relationships/hyperlink" Target="https://www.washingtoncitypaper.com/food/blog/20678805/fig-olive-gives-partial-answers-about-food-prepared-at-new-york-commissary" TargetMode="External"/><Relationship Id="rId87" Type="http://schemas.openxmlformats.org/officeDocument/2006/relationships/hyperlink" Target="https://wamu.org/story/19/02/11/a-black-lives-matter-protester-is-suing-d-c-police-to-prove-shes-being-surveilled/" TargetMode="External"/><Relationship Id="rId110" Type="http://schemas.openxmlformats.org/officeDocument/2006/relationships/hyperlink" Target="https://www.dcogc.org/node/4913" TargetMode="External"/><Relationship Id="rId115" Type="http://schemas.openxmlformats.org/officeDocument/2006/relationships/hyperlink" Target="https://www.dcogc.org/content/housing-authority-must-stop-secret-board-meetings-new-findings-dc-open-government-office" TargetMode="External"/><Relationship Id="rId131" Type="http://schemas.openxmlformats.org/officeDocument/2006/relationships/hyperlink" Target="https://www.dcogc.org/node/4866" TargetMode="External"/><Relationship Id="rId136" Type="http://schemas.openxmlformats.org/officeDocument/2006/relationships/theme" Target="theme/theme1.xml"/><Relationship Id="rId61" Type="http://schemas.openxmlformats.org/officeDocument/2006/relationships/hyperlink" Target="mailto:will.sommer@thedailybeast.com" TargetMode="External"/><Relationship Id="rId82" Type="http://schemas.openxmlformats.org/officeDocument/2006/relationships/hyperlink" Target="mailto:Emma.brown@washpost.com" TargetMode="External"/><Relationship Id="rId19" Type="http://schemas.openxmlformats.org/officeDocument/2006/relationships/hyperlink" Target="mailto:paul.schwartzman@washpost.com" TargetMode="External"/><Relationship Id="rId14" Type="http://schemas.openxmlformats.org/officeDocument/2006/relationships/hyperlink" Target="https://www.washingtonpost.com/dc-md-va/2021/08/06/dc-traffic-parking-tickets-black-neighborhoods/" TargetMode="External"/><Relationship Id="rId30" Type="http://schemas.openxmlformats.org/officeDocument/2006/relationships/hyperlink" Target="mailto:justin.moyer@washpost.com" TargetMode="External"/><Relationship Id="rId35" Type="http://schemas.openxmlformats.org/officeDocument/2006/relationships/hyperlink" Target="https://washingtoncitypaper.com/article/308805/d-c-office-of-police-complaints-records-leave-much-to-be-desired/" TargetMode="External"/><Relationship Id="rId56" Type="http://schemas.openxmlformats.org/officeDocument/2006/relationships/hyperlink" Target="mailto:Peter.Hermann@Washpost.com" TargetMode="External"/><Relationship Id="rId77" Type="http://schemas.openxmlformats.org/officeDocument/2006/relationships/hyperlink" Target="mailto:elizcarter@gmail.com" TargetMode="External"/><Relationship Id="rId100" Type="http://schemas.openxmlformats.org/officeDocument/2006/relationships/hyperlink" Target="https://dcogc.org/blog/d-c-council-to-comply-with-court-of-appeals-decision-overturning-denial-of-citizen-request-for-records-of-mcmillan-reservoir/" TargetMode="External"/><Relationship Id="rId105" Type="http://schemas.openxmlformats.org/officeDocument/2006/relationships/hyperlink" Target="mailto:mvh@justiceonline.org" TargetMode="External"/><Relationship Id="rId126" Type="http://schemas.openxmlformats.org/officeDocument/2006/relationships/hyperlink" Target="https://www.dcogc.org/node/4952" TargetMode="External"/><Relationship Id="rId8" Type="http://schemas.openxmlformats.org/officeDocument/2006/relationships/hyperlink" Target="https://mail.aol.com/webmail-std/en-us/suite" TargetMode="External"/><Relationship Id="rId51" Type="http://schemas.openxmlformats.org/officeDocument/2006/relationships/hyperlink" Target="https://www.washingtoncitypaper.com/news/article/21063348/a-city-van-claiming-to-help-heroin-users-went-missing-then-dc-covered-it-up" TargetMode="External"/><Relationship Id="rId72" Type="http://schemas.openxmlformats.org/officeDocument/2006/relationships/hyperlink" Target="mailto:asuderman@ap.org" TargetMode="External"/><Relationship Id="rId93" Type="http://schemas.openxmlformats.org/officeDocument/2006/relationships/hyperlink" Target="https://wamu.org/story/19/05/14/aclu-study-finds-d-c-s-black-residents-arrested-at-higher-rate-for-largely-minor-offenses/" TargetMode="External"/><Relationship Id="rId98" Type="http://schemas.openxmlformats.org/officeDocument/2006/relationships/hyperlink" Target="https://www.washingtoncitypaper.com/news/loose-lips/blog/13133907/peace-at-any-cost" TargetMode="External"/><Relationship Id="rId121" Type="http://schemas.openxmlformats.org/officeDocument/2006/relationships/hyperlink" Target="https://www.dcogc.org/node/4994" TargetMode="External"/><Relationship Id="rId3" Type="http://schemas.openxmlformats.org/officeDocument/2006/relationships/styles" Target="styles.xml"/><Relationship Id="rId25" Type="http://schemas.openxmlformats.org/officeDocument/2006/relationships/hyperlink" Target="mailto:agomez@washingtoncitypaper.com" TargetMode="External"/><Relationship Id="rId46" Type="http://schemas.openxmlformats.org/officeDocument/2006/relationships/hyperlink" Target="https://www.washingtoncitypaper.com/news/city-desk/article/21002438/the-dc-public-charter-school-board-didnt-intervene-in-a-financially-troubled-school" TargetMode="External"/><Relationship Id="rId67" Type="http://schemas.openxmlformats.org/officeDocument/2006/relationships/hyperlink" Target="mailto:jonetta@jonettarosebarras.com" TargetMode="External"/><Relationship Id="rId116" Type="http://schemas.openxmlformats.org/officeDocument/2006/relationships/hyperlink" Target="https://www.dcogc.org/content/dc-board-medicine-keeping-public-dark-unlawful-closed-sessions-says-open-govt-enforcement" TargetMode="External"/><Relationship Id="rId20" Type="http://schemas.openxmlformats.org/officeDocument/2006/relationships/hyperlink" Target="https://www.washingtonpost.com/local/legal-issues/dc-police-lawsuits/2020/12/24/e986472c-2375-11eb-8672-c281c7a2c96e_story.html" TargetMode="External"/><Relationship Id="rId41" Type="http://schemas.openxmlformats.org/officeDocument/2006/relationships/hyperlink" Target="https://www.washingtoncitypaper.com/news/coronavirus/article/21122957/dcs-child-protective-services-agency-doesnt-yet-have-protective-equipment-for-its-social-workers" TargetMode="External"/><Relationship Id="rId62" Type="http://schemas.openxmlformats.org/officeDocument/2006/relationships/hyperlink" Target="https://www.washingtoncitypaper.com/news/loose-lips/blog/13134868/yes-jack-evans-vandalized-his-own-wikipedia-page" TargetMode="External"/><Relationship Id="rId83"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88" Type="http://schemas.openxmlformats.org/officeDocument/2006/relationships/hyperlink" Target="mailto:BowmanChad@ballardspahr.com" TargetMode="External"/><Relationship Id="rId111" Type="http://schemas.openxmlformats.org/officeDocument/2006/relationships/hyperlink" Target="https://www.dcogc.org/node/4919" TargetMode="External"/><Relationship Id="rId132" Type="http://schemas.openxmlformats.org/officeDocument/2006/relationships/hyperlink" Target="https://www.dcogc.org/content/dc-transparency-watch-stonewall-faces-dc-researchers-studying-treatment-dc-women-prisoners" TargetMode="External"/><Relationship Id="rId15" Type="http://schemas.openxmlformats.org/officeDocument/2006/relationships/hyperlink" Target="mailto:perry.stein@washpost.com" TargetMode="External"/><Relationship Id="rId36" Type="http://schemas.openxmlformats.org/officeDocument/2006/relationships/hyperlink" Target="https://www.washingtoncitypaper.com/news/city-desk/article/21062003/mpd-officer-in-terrence-sterling-death-is-showing-a-pattern-of-expletives-and-aggressive-behavior" TargetMode="External"/><Relationship Id="rId57" Type="http://schemas.openxmlformats.org/officeDocument/2006/relationships/hyperlink" Target="https://twitter.com/MarinaMarraco/status/1022572290792452096" TargetMode="External"/><Relationship Id="rId106" Type="http://schemas.openxmlformats.org/officeDocument/2006/relationships/hyperlink" Target="mailto:cm@justiceonline.org" TargetMode="External"/><Relationship Id="rId127" Type="http://schemas.openxmlformats.org/officeDocument/2006/relationships/hyperlink" Target="https://www.dcogc.org/node/4944" TargetMode="External"/><Relationship Id="rId10" Type="http://schemas.openxmlformats.org/officeDocument/2006/relationships/hyperlink" Target="mailto:drew.harwell@washpost.com" TargetMode="External"/><Relationship Id="rId31" Type="http://schemas.openxmlformats.org/officeDocument/2006/relationships/hyperlink" Target="https://www.washingtonpost.com/local/shes-just-one-more-missing-voice-dc-says-117-homeless-people-died-here-this-year/2019/12/20/8dfec686-21b9-11ea-86f3-3b5019d451db_story.html" TargetMode="External"/><Relationship Id="rId52" Type="http://schemas.openxmlformats.org/officeDocument/2006/relationships/hyperlink" Target="mailto:Terrence.McCoy@washpost.com" TargetMode="External"/><Relationship Id="rId73" Type="http://schemas.openxmlformats.org/officeDocument/2006/relationships/hyperlink" Target="https://www.washingtoncitypaper.com/news/loose-lips/blog/13133539/not-our-problem" TargetMode="External"/><Relationship Id="rId78" Type="http://schemas.openxmlformats.org/officeDocument/2006/relationships/hyperlink" Target="https://twitter.com/dcteachersunite/status/1089362846079741952" TargetMode="External"/><Relationship Id="rId94" Type="http://schemas.openxmlformats.org/officeDocument/2006/relationships/hyperlink" Target="https://www.aclu.org/fact-sheet/family-surveillance-algorithm" TargetMode="External"/><Relationship Id="rId99" Type="http://schemas.openxmlformats.org/officeDocument/2006/relationships/hyperlink" Target="https://dcogc.org/blog/d-c-court-of-appeals-warms-to-coalition-arguments-against-novel-speech-and-debate-exemption-for-d-c-council/" TargetMode="External"/><Relationship Id="rId101" Type="http://schemas.openxmlformats.org/officeDocument/2006/relationships/hyperlink" Target="mailto:ivyken@gwu.edu" TargetMode="External"/><Relationship Id="rId122" Type="http://schemas.openxmlformats.org/officeDocument/2006/relationships/hyperlink" Target="https://www.dcogc.org/node/4988" TargetMode="External"/><Relationship Id="rId4" Type="http://schemas.openxmlformats.org/officeDocument/2006/relationships/settings" Target="settings.xml"/><Relationship Id="rId9" Type="http://schemas.openxmlformats.org/officeDocument/2006/relationships/hyperlink" Target="https://wamu.org/story/18/01/17/found-d-c-s-bid-amazon-hq2-didnt/" TargetMode="External"/><Relationship Id="rId26" Type="http://schemas.openxmlformats.org/officeDocument/2006/relationships/hyperlink" Target="https://washingtoncitypaper.com/article/322277/emails-raise-suspicions-as-to-whether-the-bowser-administration-delayed-and-finessed-covid-19-data-before-moving-into-phase-two/" TargetMode="External"/><Relationship Id="rId47" Type="http://schemas.openxmlformats.org/officeDocument/2006/relationships/hyperlink" Target="https://washingtoncitypaper.com/article/415407/workers-compensation-in-d-c-separate-and-unequal/?utm_medium=email&amp;utm_source=Editorial+and+Events&amp;utm_campaign=7471daaf51-EMAIL_CAMPAIGN_2020_10_08_03_28&amp;utm_medium=email&amp;utm_term=0_612a4959fd-7471daaf51-402924321" TargetMode="External"/><Relationship Id="rId68" Type="http://schemas.openxmlformats.org/officeDocument/2006/relationships/hyperlink" Target="https://www.washingtoncitypaper.com/news/article/13008253/soporific-secrets" TargetMode="External"/><Relationship Id="rId89" Type="http://schemas.openxmlformats.org/officeDocument/2006/relationships/hyperlink" Target="https://www.washingtoncitypaper.com/news/loose-lips/article/21040882/dc-cant-keep-police-body-camera-footage-of-councilmember-trayon-white-secret-judge-rules" TargetMode="External"/><Relationship Id="rId112" Type="http://schemas.openxmlformats.org/officeDocument/2006/relationships/hyperlink" Target="https://www.dcogc.org/content/transparency-watch-dc-schools-task-force-meet-two-years-develop-ideas-secret"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Fritz Mulhauser</cp:lastModifiedBy>
  <cp:revision>3</cp:revision>
  <cp:lastPrinted>2019-08-04T06:57:00Z</cp:lastPrinted>
  <dcterms:created xsi:type="dcterms:W3CDTF">2021-12-17T18:40:00Z</dcterms:created>
  <dcterms:modified xsi:type="dcterms:W3CDTF">2021-12-26T01:03:00Z</dcterms:modified>
</cp:coreProperties>
</file>